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56D1" w14:textId="77777777" w:rsidR="00A35C37" w:rsidRDefault="00A35C37" w:rsidP="00A35C37">
      <w:pPr>
        <w:spacing w:line="360" w:lineRule="auto"/>
        <w:ind w:left="1148" w:right="57" w:firstLine="628"/>
        <w:rPr>
          <w:rFonts w:ascii="Times New Roman" w:hAnsi="Times New Roman" w:cs="Times New Roman"/>
          <w:sz w:val="36"/>
          <w:szCs w:val="36"/>
        </w:rPr>
      </w:pPr>
    </w:p>
    <w:p w14:paraId="4A679F20" w14:textId="77777777" w:rsidR="00A35C37" w:rsidRPr="00460A07" w:rsidRDefault="00A35C37" w:rsidP="00A35C37">
      <w:pPr>
        <w:spacing w:line="360" w:lineRule="auto"/>
        <w:ind w:left="1148" w:right="57" w:firstLine="628"/>
        <w:rPr>
          <w:rFonts w:ascii="Times New Roman" w:hAnsi="Times New Roman" w:cs="Times New Roman"/>
          <w:sz w:val="36"/>
          <w:szCs w:val="36"/>
        </w:rPr>
      </w:pPr>
      <w:r w:rsidRPr="00460A07">
        <w:rPr>
          <w:rFonts w:ascii="Times New Roman" w:hAnsi="Times New Roman" w:cs="Times New Roman"/>
          <w:b/>
          <w:sz w:val="36"/>
          <w:szCs w:val="36"/>
        </w:rPr>
        <w:t>Jean Artarit</w:t>
      </w:r>
    </w:p>
    <w:p w14:paraId="04507488" w14:textId="77777777" w:rsidR="00A35C37" w:rsidRPr="00A35C37" w:rsidRDefault="00A35C37" w:rsidP="00A35C37">
      <w:pPr>
        <w:spacing w:line="360" w:lineRule="auto"/>
        <w:ind w:right="57" w:firstLine="708"/>
        <w:rPr>
          <w:rFonts w:ascii="Times New Roman" w:hAnsi="Times New Roman" w:cs="Times New Roman"/>
          <w:sz w:val="36"/>
          <w:szCs w:val="36"/>
        </w:rPr>
      </w:pPr>
      <w:r w:rsidRPr="00A35C37">
        <w:rPr>
          <w:rFonts w:ascii="Times New Roman" w:hAnsi="Times New Roman" w:cs="Times New Roman"/>
          <w:sz w:val="36"/>
          <w:szCs w:val="36"/>
        </w:rPr>
        <w:t>Intervention à l’Université des Beaux Arts de Phnom Penh, le 15 février 2017.</w:t>
      </w:r>
    </w:p>
    <w:p w14:paraId="54758192" w14:textId="77777777" w:rsidR="002B39D7" w:rsidRPr="002B39D7" w:rsidRDefault="002B39D7" w:rsidP="002250CB">
      <w:pPr>
        <w:spacing w:line="360" w:lineRule="auto"/>
        <w:ind w:left="2124" w:firstLine="708"/>
        <w:rPr>
          <w:rFonts w:ascii="Times New Roman" w:hAnsi="Times New Roman" w:cs="Times New Roman"/>
          <w:b/>
          <w:sz w:val="44"/>
          <w:szCs w:val="44"/>
        </w:rPr>
      </w:pPr>
    </w:p>
    <w:p w14:paraId="1E30058F" w14:textId="77777777" w:rsidR="002B39D7" w:rsidRDefault="002B39D7" w:rsidP="002B39D7">
      <w:pPr>
        <w:spacing w:line="360" w:lineRule="auto"/>
        <w:ind w:left="708" w:firstLine="708"/>
        <w:rPr>
          <w:rFonts w:ascii="Times New Roman" w:hAnsi="Times New Roman" w:cs="Times New Roman"/>
          <w:b/>
          <w:sz w:val="36"/>
          <w:szCs w:val="36"/>
        </w:rPr>
      </w:pPr>
    </w:p>
    <w:p w14:paraId="6D0D6542" w14:textId="228BF02A" w:rsidR="00C70A01" w:rsidRDefault="008B5422" w:rsidP="008B5422">
      <w:pPr>
        <w:spacing w:line="360" w:lineRule="auto"/>
        <w:rPr>
          <w:rFonts w:ascii="Times New Roman" w:hAnsi="Times New Roman" w:cs="Times New Roman"/>
          <w:sz w:val="36"/>
          <w:szCs w:val="36"/>
        </w:rPr>
      </w:pPr>
      <w:r>
        <w:rPr>
          <w:rFonts w:ascii="Times New Roman" w:hAnsi="Times New Roman" w:cs="Times New Roman"/>
          <w:b/>
          <w:sz w:val="36"/>
          <w:szCs w:val="36"/>
        </w:rPr>
        <w:tab/>
      </w:r>
      <w:r>
        <w:rPr>
          <w:rFonts w:ascii="Times New Roman" w:hAnsi="Times New Roman" w:cs="Times New Roman"/>
          <w:sz w:val="36"/>
          <w:szCs w:val="36"/>
        </w:rPr>
        <w:t>Il y a quelques mois devant le Tribunal international Henri Locard</w:t>
      </w:r>
      <w:r>
        <w:rPr>
          <w:rStyle w:val="Appelnotedebasdep"/>
          <w:rFonts w:ascii="Times New Roman" w:hAnsi="Times New Roman" w:cs="Times New Roman"/>
          <w:sz w:val="36"/>
          <w:szCs w:val="36"/>
        </w:rPr>
        <w:footnoteReference w:id="1"/>
      </w:r>
      <w:r>
        <w:rPr>
          <w:rFonts w:ascii="Times New Roman" w:hAnsi="Times New Roman" w:cs="Times New Roman"/>
          <w:sz w:val="36"/>
          <w:szCs w:val="36"/>
        </w:rPr>
        <w:t xml:space="preserve"> assurait qu’un p</w:t>
      </w:r>
      <w:r w:rsidR="00135047">
        <w:rPr>
          <w:rFonts w:ascii="Times New Roman" w:hAnsi="Times New Roman" w:cs="Times New Roman"/>
          <w:sz w:val="36"/>
          <w:szCs w:val="36"/>
        </w:rPr>
        <w:t>sychiatre français, en l’occurrence moi-même</w:t>
      </w:r>
      <w:r>
        <w:rPr>
          <w:rFonts w:ascii="Times New Roman" w:hAnsi="Times New Roman" w:cs="Times New Roman"/>
          <w:sz w:val="36"/>
          <w:szCs w:val="36"/>
        </w:rPr>
        <w:t>, auteur d’une étude su</w:t>
      </w:r>
      <w:r w:rsidR="00BB1798">
        <w:rPr>
          <w:rFonts w:ascii="Times New Roman" w:hAnsi="Times New Roman" w:cs="Times New Roman"/>
          <w:sz w:val="36"/>
          <w:szCs w:val="36"/>
        </w:rPr>
        <w:t xml:space="preserve">r Robespierre, caractérisait la </w:t>
      </w:r>
      <w:r>
        <w:rPr>
          <w:rFonts w:ascii="Times New Roman" w:hAnsi="Times New Roman" w:cs="Times New Roman"/>
          <w:sz w:val="36"/>
          <w:szCs w:val="36"/>
        </w:rPr>
        <w:t xml:space="preserve">personnalité de Nuon Chea de schizophrénique. Il m’appartenait de </w:t>
      </w:r>
      <w:r w:rsidR="00C70A01">
        <w:rPr>
          <w:rFonts w:ascii="Times New Roman" w:hAnsi="Times New Roman" w:cs="Times New Roman"/>
          <w:sz w:val="36"/>
          <w:szCs w:val="36"/>
        </w:rPr>
        <w:t xml:space="preserve">confirmer et </w:t>
      </w:r>
      <w:r>
        <w:rPr>
          <w:rFonts w:ascii="Times New Roman" w:hAnsi="Times New Roman" w:cs="Times New Roman"/>
          <w:sz w:val="36"/>
          <w:szCs w:val="36"/>
        </w:rPr>
        <w:t xml:space="preserve">préciser </w:t>
      </w:r>
      <w:r w:rsidR="00C70A01">
        <w:rPr>
          <w:rFonts w:ascii="Times New Roman" w:hAnsi="Times New Roman" w:cs="Times New Roman"/>
          <w:sz w:val="36"/>
          <w:szCs w:val="36"/>
        </w:rPr>
        <w:t>mes propos. Ce fut chose faite à Phnom Penh, le 15 février 2017, devant un public francophone nombreux et attentif. Le texte qui suit es</w:t>
      </w:r>
      <w:r w:rsidR="00674FA8">
        <w:rPr>
          <w:rFonts w:ascii="Times New Roman" w:hAnsi="Times New Roman" w:cs="Times New Roman"/>
          <w:sz w:val="36"/>
          <w:szCs w:val="36"/>
        </w:rPr>
        <w:t xml:space="preserve">t celui de </w:t>
      </w:r>
      <w:r w:rsidR="00C70A01">
        <w:rPr>
          <w:rFonts w:ascii="Times New Roman" w:hAnsi="Times New Roman" w:cs="Times New Roman"/>
          <w:sz w:val="36"/>
          <w:szCs w:val="36"/>
        </w:rPr>
        <w:t xml:space="preserve">mon intervention. </w:t>
      </w:r>
    </w:p>
    <w:p w14:paraId="6CE938B7" w14:textId="77777777" w:rsidR="00BB1798" w:rsidRDefault="00BB1798" w:rsidP="008B5422">
      <w:pPr>
        <w:spacing w:line="360" w:lineRule="auto"/>
        <w:rPr>
          <w:rFonts w:ascii="Times New Roman" w:hAnsi="Times New Roman" w:cs="Times New Roman"/>
          <w:sz w:val="36"/>
          <w:szCs w:val="36"/>
        </w:rPr>
      </w:pPr>
    </w:p>
    <w:p w14:paraId="4A31C582" w14:textId="77777777" w:rsidR="00BB1798" w:rsidRDefault="00BB1798" w:rsidP="008B5422">
      <w:pPr>
        <w:spacing w:line="360" w:lineRule="auto"/>
        <w:rPr>
          <w:rFonts w:ascii="Times New Roman" w:hAnsi="Times New Roman" w:cs="Times New Roman"/>
          <w:sz w:val="36"/>
          <w:szCs w:val="36"/>
        </w:rPr>
      </w:pPr>
    </w:p>
    <w:p w14:paraId="7272DDF8" w14:textId="77777777" w:rsidR="00BB1798" w:rsidRDefault="00BB1798" w:rsidP="008B5422">
      <w:pPr>
        <w:spacing w:line="360" w:lineRule="auto"/>
        <w:rPr>
          <w:rFonts w:ascii="Times New Roman" w:hAnsi="Times New Roman" w:cs="Times New Roman"/>
          <w:sz w:val="36"/>
          <w:szCs w:val="36"/>
        </w:rPr>
      </w:pPr>
    </w:p>
    <w:p w14:paraId="3BBA79D1" w14:textId="77777777" w:rsidR="00BB1798" w:rsidRDefault="00BB1798" w:rsidP="008B5422">
      <w:pPr>
        <w:spacing w:line="360" w:lineRule="auto"/>
        <w:rPr>
          <w:rFonts w:ascii="Times New Roman" w:hAnsi="Times New Roman" w:cs="Times New Roman"/>
          <w:sz w:val="36"/>
          <w:szCs w:val="36"/>
        </w:rPr>
      </w:pPr>
    </w:p>
    <w:p w14:paraId="130E3904" w14:textId="77777777" w:rsidR="00BB1798" w:rsidRDefault="00BB1798" w:rsidP="00BB1798">
      <w:pPr>
        <w:spacing w:line="360" w:lineRule="auto"/>
        <w:rPr>
          <w:rFonts w:ascii="Times New Roman" w:hAnsi="Times New Roman" w:cs="Times New Roman"/>
          <w:b/>
          <w:sz w:val="44"/>
          <w:szCs w:val="44"/>
        </w:rPr>
      </w:pPr>
      <w:r>
        <w:rPr>
          <w:rFonts w:ascii="Times New Roman" w:hAnsi="Times New Roman" w:cs="Times New Roman"/>
          <w:b/>
          <w:sz w:val="44"/>
          <w:szCs w:val="44"/>
        </w:rPr>
        <w:t xml:space="preserve">                   </w:t>
      </w:r>
      <w:r w:rsidRPr="002B39D7">
        <w:rPr>
          <w:rFonts w:ascii="Times New Roman" w:hAnsi="Times New Roman" w:cs="Times New Roman"/>
          <w:b/>
          <w:sz w:val="44"/>
          <w:szCs w:val="44"/>
        </w:rPr>
        <w:t>De Robespierre à Pol P</w:t>
      </w:r>
      <w:r>
        <w:rPr>
          <w:rFonts w:ascii="Times New Roman" w:hAnsi="Times New Roman" w:cs="Times New Roman"/>
          <w:b/>
          <w:sz w:val="44"/>
          <w:szCs w:val="44"/>
        </w:rPr>
        <w:t>ot</w:t>
      </w:r>
    </w:p>
    <w:p w14:paraId="23AE13C4" w14:textId="77777777" w:rsidR="00BB1798" w:rsidRPr="00A35C37" w:rsidRDefault="00BB1798" w:rsidP="00BB1798">
      <w:pPr>
        <w:spacing w:line="360" w:lineRule="auto"/>
        <w:rPr>
          <w:rFonts w:ascii="Times New Roman" w:hAnsi="Times New Roman" w:cs="Times New Roman"/>
          <w:b/>
          <w:sz w:val="44"/>
          <w:szCs w:val="44"/>
        </w:rPr>
      </w:pPr>
    </w:p>
    <w:p w14:paraId="6838FA5A" w14:textId="77777777" w:rsidR="00BB1798" w:rsidRDefault="00BB1798" w:rsidP="00BB1798">
      <w:pPr>
        <w:spacing w:line="360" w:lineRule="auto"/>
        <w:ind w:left="708" w:firstLine="708"/>
        <w:rPr>
          <w:rFonts w:ascii="Times New Roman" w:hAnsi="Times New Roman" w:cs="Times New Roman"/>
          <w:b/>
          <w:sz w:val="36"/>
          <w:szCs w:val="36"/>
        </w:rPr>
      </w:pPr>
      <w:r>
        <w:rPr>
          <w:rFonts w:ascii="Times New Roman" w:hAnsi="Times New Roman" w:cs="Times New Roman"/>
          <w:b/>
          <w:sz w:val="36"/>
          <w:szCs w:val="36"/>
        </w:rPr>
        <w:t>Introduction</w:t>
      </w:r>
    </w:p>
    <w:p w14:paraId="569402B4" w14:textId="77777777" w:rsidR="00BB1798" w:rsidRDefault="00BB1798" w:rsidP="008B5422">
      <w:pPr>
        <w:spacing w:line="360" w:lineRule="auto"/>
        <w:rPr>
          <w:rFonts w:ascii="Times New Roman" w:hAnsi="Times New Roman" w:cs="Times New Roman"/>
          <w:sz w:val="36"/>
          <w:szCs w:val="36"/>
        </w:rPr>
      </w:pPr>
    </w:p>
    <w:p w14:paraId="35F28CCA" w14:textId="5E4B76D0" w:rsidR="00C70A01" w:rsidRDefault="00C70A01" w:rsidP="000500D8">
      <w:pPr>
        <w:spacing w:line="360" w:lineRule="auto"/>
        <w:rPr>
          <w:rFonts w:ascii="Times New Roman" w:hAnsi="Times New Roman" w:cs="Times New Roman"/>
          <w:sz w:val="36"/>
          <w:szCs w:val="36"/>
        </w:rPr>
      </w:pPr>
      <w:r>
        <w:rPr>
          <w:rFonts w:ascii="Times New Roman" w:hAnsi="Times New Roman" w:cs="Times New Roman"/>
          <w:sz w:val="36"/>
          <w:szCs w:val="36"/>
        </w:rPr>
        <w:tab/>
        <w:t>Mon intérêt pour le Cam</w:t>
      </w:r>
      <w:r w:rsidR="00A35C37">
        <w:rPr>
          <w:rFonts w:ascii="Times New Roman" w:hAnsi="Times New Roman" w:cs="Times New Roman"/>
          <w:sz w:val="36"/>
          <w:szCs w:val="36"/>
        </w:rPr>
        <w:t xml:space="preserve">bodge et la compréhension de la </w:t>
      </w:r>
      <w:r>
        <w:rPr>
          <w:rFonts w:ascii="Times New Roman" w:hAnsi="Times New Roman" w:cs="Times New Roman"/>
          <w:sz w:val="36"/>
          <w:szCs w:val="36"/>
        </w:rPr>
        <w:t>monstrueu</w:t>
      </w:r>
      <w:r w:rsidR="00A35C37">
        <w:rPr>
          <w:rFonts w:ascii="Times New Roman" w:hAnsi="Times New Roman" w:cs="Times New Roman"/>
          <w:sz w:val="36"/>
          <w:szCs w:val="36"/>
        </w:rPr>
        <w:t>se histoire des Khmers rouges, ainsi que</w:t>
      </w:r>
      <w:r>
        <w:rPr>
          <w:rFonts w:ascii="Times New Roman" w:hAnsi="Times New Roman" w:cs="Times New Roman"/>
          <w:sz w:val="36"/>
          <w:szCs w:val="36"/>
        </w:rPr>
        <w:t xml:space="preserve"> ma décision d’écrire à ce sujet a un</w:t>
      </w:r>
      <w:r w:rsidR="000500D8">
        <w:rPr>
          <w:rFonts w:ascii="Times New Roman" w:hAnsi="Times New Roman" w:cs="Times New Roman"/>
          <w:sz w:val="36"/>
          <w:szCs w:val="36"/>
        </w:rPr>
        <w:t xml:space="preserve"> point de départ. </w:t>
      </w:r>
      <w:r w:rsidRPr="000500D8">
        <w:rPr>
          <w:rFonts w:ascii="Times New Roman" w:hAnsi="Times New Roman" w:cs="Times New Roman"/>
          <w:sz w:val="36"/>
          <w:szCs w:val="36"/>
        </w:rPr>
        <w:t xml:space="preserve">Tout comme les détails sont souvent l’essentiel, les anecdotes sont parfois tout sauf </w:t>
      </w:r>
      <w:r w:rsidR="00135047">
        <w:rPr>
          <w:rFonts w:ascii="Times New Roman" w:hAnsi="Times New Roman" w:cs="Times New Roman"/>
          <w:sz w:val="36"/>
          <w:szCs w:val="36"/>
        </w:rPr>
        <w:t>« </w:t>
      </w:r>
      <w:r w:rsidRPr="000500D8">
        <w:rPr>
          <w:rFonts w:ascii="Times New Roman" w:hAnsi="Times New Roman" w:cs="Times New Roman"/>
          <w:sz w:val="36"/>
          <w:szCs w:val="36"/>
        </w:rPr>
        <w:t>anecdotiques</w:t>
      </w:r>
      <w:r w:rsidR="00135047">
        <w:rPr>
          <w:rFonts w:ascii="Times New Roman" w:hAnsi="Times New Roman" w:cs="Times New Roman"/>
          <w:sz w:val="36"/>
          <w:szCs w:val="36"/>
        </w:rPr>
        <w:t> »</w:t>
      </w:r>
      <w:r w:rsidRPr="000500D8">
        <w:rPr>
          <w:rFonts w:ascii="Times New Roman" w:hAnsi="Times New Roman" w:cs="Times New Roman"/>
          <w:sz w:val="36"/>
          <w:szCs w:val="36"/>
        </w:rPr>
        <w:t>. En voici une qui fut pour l’auteur porteuse d’une grande force interpré</w:t>
      </w:r>
      <w:r w:rsidR="000500D8" w:rsidRPr="000500D8">
        <w:rPr>
          <w:rFonts w:ascii="Times New Roman" w:hAnsi="Times New Roman" w:cs="Times New Roman"/>
          <w:sz w:val="36"/>
          <w:szCs w:val="36"/>
        </w:rPr>
        <w:t>tative. Touriste à Angkor, il y a maintenant bien des années</w:t>
      </w:r>
      <w:r w:rsidRPr="000500D8">
        <w:rPr>
          <w:rFonts w:ascii="Times New Roman" w:hAnsi="Times New Roman" w:cs="Times New Roman"/>
          <w:sz w:val="36"/>
          <w:szCs w:val="36"/>
        </w:rPr>
        <w:t>, dans ce Cambodge qui portait les stigmates de son martyr, notre guide, âgé de cinquante ans, se révéla être un ancien Khmer rouge. Il avait été, disait-il, étudiant à Phnom Penh, dans les années soixante-dix et se destinait à l’enseignement du français</w:t>
      </w:r>
      <w:r w:rsidR="00A35C37">
        <w:rPr>
          <w:rFonts w:ascii="Times New Roman" w:hAnsi="Times New Roman" w:cs="Times New Roman"/>
          <w:sz w:val="36"/>
          <w:szCs w:val="36"/>
        </w:rPr>
        <w:t xml:space="preserve"> qu’il parlait parfaitement</w:t>
      </w:r>
      <w:r w:rsidRPr="000500D8">
        <w:rPr>
          <w:rFonts w:ascii="Times New Roman" w:hAnsi="Times New Roman" w:cs="Times New Roman"/>
          <w:sz w:val="36"/>
          <w:szCs w:val="36"/>
        </w:rPr>
        <w:t>.</w:t>
      </w:r>
      <w:r w:rsidR="00CC4E8B">
        <w:rPr>
          <w:rFonts w:ascii="Times New Roman" w:hAnsi="Times New Roman" w:cs="Times New Roman"/>
          <w:sz w:val="36"/>
          <w:szCs w:val="36"/>
        </w:rPr>
        <w:t xml:space="preserve"> Après le renversement de Sihanouk, le 18 mars 1970</w:t>
      </w:r>
      <w:r w:rsidRPr="000500D8">
        <w:rPr>
          <w:rFonts w:ascii="Times New Roman" w:hAnsi="Times New Roman" w:cs="Times New Roman"/>
          <w:sz w:val="36"/>
          <w:szCs w:val="36"/>
        </w:rPr>
        <w:t xml:space="preserve">, il avait gagné le maquis, pour participer à la lutte patriotique et révolutionnaire, ainsi que le roi Norodom Sihanouk lui-même appelait à le faire. Il se montrait très discret sur la suite de son parcours. Mais, un jour, alors que nous déplorions, à nouveau, ensemble, l’horreur de l’histoire récente, assis sur les énormes blocs de pierre d’un temple, « notre guide », intelligent et affable, mais qui ne souriait jamais, nous jeta : « C’est votre faute à vous les Français, ce qui s’est passé ici ». En un éclair, m’arc-boutant à mon solide passé anticolonialiste, je me vis astreint de rétorquer que certes le colonialisme était bien coupable, mais qu’après tout certains aspects de la « présence française » n’avaient pas été si mauvais - n’étions nous pas à Angkor, l’un des endroits au monde où l’action de </w:t>
      </w:r>
      <w:r w:rsidR="00135047">
        <w:rPr>
          <w:rFonts w:ascii="Times New Roman" w:hAnsi="Times New Roman" w:cs="Times New Roman"/>
          <w:sz w:val="36"/>
          <w:szCs w:val="36"/>
        </w:rPr>
        <w:t xml:space="preserve">la France, </w:t>
      </w:r>
      <w:r w:rsidRPr="000500D8">
        <w:rPr>
          <w:rFonts w:ascii="Times New Roman" w:hAnsi="Times New Roman" w:cs="Times New Roman"/>
          <w:sz w:val="36"/>
          <w:szCs w:val="36"/>
        </w:rPr>
        <w:t>l’ancienne puissance coloniale revêt un caractère particulièrement positif. Je n’eus pas à développer mon argumentation, la suite arriva d’un trait : « Oui c’est la faute à votre Robespierre ! » To</w:t>
      </w:r>
      <w:r w:rsidR="00135047">
        <w:rPr>
          <w:rFonts w:ascii="Times New Roman" w:hAnsi="Times New Roman" w:cs="Times New Roman"/>
          <w:sz w:val="36"/>
          <w:szCs w:val="36"/>
        </w:rPr>
        <w:t>ut était dit et moi qui écrivais</w:t>
      </w:r>
      <w:r w:rsidRPr="000500D8">
        <w:rPr>
          <w:rFonts w:ascii="Times New Roman" w:hAnsi="Times New Roman" w:cs="Times New Roman"/>
          <w:sz w:val="36"/>
          <w:szCs w:val="36"/>
        </w:rPr>
        <w:t xml:space="preserve"> un essai déjà bien entamé sur ce pers</w:t>
      </w:r>
      <w:r w:rsidR="00135047">
        <w:rPr>
          <w:rFonts w:ascii="Times New Roman" w:hAnsi="Times New Roman" w:cs="Times New Roman"/>
          <w:sz w:val="36"/>
          <w:szCs w:val="36"/>
        </w:rPr>
        <w:t>onnage, mais n’en avais</w:t>
      </w:r>
      <w:r w:rsidR="00647993">
        <w:rPr>
          <w:rFonts w:ascii="Times New Roman" w:hAnsi="Times New Roman" w:cs="Times New Roman"/>
          <w:sz w:val="36"/>
          <w:szCs w:val="36"/>
        </w:rPr>
        <w:t xml:space="preserve"> soufflé mot, je sentis la forc</w:t>
      </w:r>
      <w:r w:rsidRPr="000500D8">
        <w:rPr>
          <w:rFonts w:ascii="Times New Roman" w:hAnsi="Times New Roman" w:cs="Times New Roman"/>
          <w:sz w:val="36"/>
          <w:szCs w:val="36"/>
        </w:rPr>
        <w:t xml:space="preserve">e du message qui m’était transmis. Il n’y pas de hasard, pensais-je, il n’y a que la rencontre de deux inconscients.  </w:t>
      </w:r>
    </w:p>
    <w:p w14:paraId="350FE5F1" w14:textId="5F156EED" w:rsidR="00763C5D" w:rsidRDefault="000500D8" w:rsidP="00763C5D">
      <w:pPr>
        <w:spacing w:line="360" w:lineRule="auto"/>
        <w:ind w:firstLine="708"/>
        <w:rPr>
          <w:rFonts w:ascii="Times New Roman" w:hAnsi="Times New Roman" w:cs="Times New Roman"/>
          <w:sz w:val="36"/>
          <w:szCs w:val="36"/>
        </w:rPr>
      </w:pPr>
      <w:r>
        <w:rPr>
          <w:rFonts w:ascii="Times New Roman" w:hAnsi="Times New Roman" w:cs="Times New Roman"/>
          <w:sz w:val="36"/>
          <w:szCs w:val="36"/>
        </w:rPr>
        <w:t>Ainsi, alors que je cherchais les Khmers rouges et le premier d’entre eux, Pol Pot, ces derniers me renvoyaient l’image de Robespierre. J’eu</w:t>
      </w:r>
      <w:r w:rsidR="00135047">
        <w:rPr>
          <w:rFonts w:ascii="Times New Roman" w:hAnsi="Times New Roman" w:cs="Times New Roman"/>
          <w:sz w:val="36"/>
          <w:szCs w:val="36"/>
        </w:rPr>
        <w:t>s</w:t>
      </w:r>
      <w:r w:rsidRPr="00F15F79">
        <w:rPr>
          <w:rFonts w:ascii="Times New Roman" w:hAnsi="Times New Roman" w:cs="Times New Roman"/>
          <w:sz w:val="36"/>
          <w:szCs w:val="36"/>
        </w:rPr>
        <w:t xml:space="preserve"> l’impression d’un miroir où </w:t>
      </w:r>
      <w:r>
        <w:rPr>
          <w:rFonts w:ascii="Times New Roman" w:hAnsi="Times New Roman" w:cs="Times New Roman"/>
          <w:sz w:val="36"/>
          <w:szCs w:val="36"/>
        </w:rPr>
        <w:t xml:space="preserve">ils </w:t>
      </w:r>
      <w:r w:rsidRPr="00F15F79">
        <w:rPr>
          <w:rFonts w:ascii="Times New Roman" w:hAnsi="Times New Roman" w:cs="Times New Roman"/>
          <w:sz w:val="36"/>
          <w:szCs w:val="36"/>
        </w:rPr>
        <w:t>se miraient</w:t>
      </w:r>
      <w:r w:rsidR="00763C5D">
        <w:rPr>
          <w:rFonts w:ascii="Times New Roman" w:hAnsi="Times New Roman" w:cs="Times New Roman"/>
          <w:sz w:val="36"/>
          <w:szCs w:val="36"/>
        </w:rPr>
        <w:t>.</w:t>
      </w:r>
      <w:r w:rsidR="00763C5D" w:rsidRPr="00763C5D">
        <w:rPr>
          <w:rFonts w:ascii="Times New Roman" w:hAnsi="Times New Roman" w:cs="Times New Roman"/>
          <w:sz w:val="36"/>
          <w:szCs w:val="36"/>
        </w:rPr>
        <w:t xml:space="preserve"> </w:t>
      </w:r>
      <w:r w:rsidR="00763C5D">
        <w:rPr>
          <w:rFonts w:ascii="Times New Roman" w:hAnsi="Times New Roman" w:cs="Times New Roman"/>
          <w:sz w:val="36"/>
          <w:szCs w:val="36"/>
        </w:rPr>
        <w:t>Ils y cherchaient leur image et celle qui leur était</w:t>
      </w:r>
      <w:r w:rsidR="00763C5D" w:rsidRPr="00F15F79">
        <w:rPr>
          <w:rFonts w:ascii="Times New Roman" w:hAnsi="Times New Roman" w:cs="Times New Roman"/>
          <w:sz w:val="36"/>
          <w:szCs w:val="36"/>
        </w:rPr>
        <w:t xml:space="preserve"> renvoyé</w:t>
      </w:r>
      <w:r w:rsidR="00763C5D">
        <w:rPr>
          <w:rFonts w:ascii="Times New Roman" w:hAnsi="Times New Roman" w:cs="Times New Roman"/>
          <w:sz w:val="36"/>
          <w:szCs w:val="36"/>
        </w:rPr>
        <w:t>e était celle de Robespierre. On était en plein narcissisme et en plein dans le fonctionnement psychologique de l’Incorruptible</w:t>
      </w:r>
      <w:r>
        <w:rPr>
          <w:rFonts w:ascii="Times New Roman" w:hAnsi="Times New Roman" w:cs="Times New Roman"/>
          <w:sz w:val="36"/>
          <w:szCs w:val="36"/>
        </w:rPr>
        <w:t xml:space="preserve"> </w:t>
      </w:r>
      <w:r w:rsidR="00763C5D">
        <w:rPr>
          <w:rFonts w:ascii="Times New Roman" w:hAnsi="Times New Roman" w:cs="Times New Roman"/>
          <w:sz w:val="36"/>
          <w:szCs w:val="36"/>
        </w:rPr>
        <w:t>que je découvrais de plus en plus massivement dominé</w:t>
      </w:r>
      <w:r w:rsidR="00763C5D" w:rsidRPr="00F15F79">
        <w:rPr>
          <w:rFonts w:ascii="Times New Roman" w:hAnsi="Times New Roman" w:cs="Times New Roman"/>
          <w:sz w:val="36"/>
          <w:szCs w:val="36"/>
        </w:rPr>
        <w:t xml:space="preserve"> par un narcissisme </w:t>
      </w:r>
      <w:r w:rsidR="00135047">
        <w:rPr>
          <w:rFonts w:ascii="Times New Roman" w:hAnsi="Times New Roman" w:cs="Times New Roman"/>
          <w:sz w:val="36"/>
          <w:szCs w:val="36"/>
        </w:rPr>
        <w:t>pathologique, tout comme</w:t>
      </w:r>
      <w:r w:rsidR="00763C5D">
        <w:rPr>
          <w:rFonts w:ascii="Times New Roman" w:hAnsi="Times New Roman" w:cs="Times New Roman"/>
          <w:sz w:val="36"/>
          <w:szCs w:val="36"/>
        </w:rPr>
        <w:t xml:space="preserve"> </w:t>
      </w:r>
      <w:r w:rsidR="00135047">
        <w:rPr>
          <w:rFonts w:ascii="Times New Roman" w:hAnsi="Times New Roman" w:cs="Times New Roman"/>
          <w:sz w:val="36"/>
          <w:szCs w:val="36"/>
        </w:rPr>
        <w:t xml:space="preserve">l’est, </w:t>
      </w:r>
      <w:r w:rsidR="00763C5D">
        <w:rPr>
          <w:rFonts w:ascii="Times New Roman" w:hAnsi="Times New Roman" w:cs="Times New Roman"/>
          <w:sz w:val="36"/>
          <w:szCs w:val="36"/>
        </w:rPr>
        <w:t>d’ailleurs, l’ensemble de</w:t>
      </w:r>
      <w:r w:rsidRPr="00F15F79">
        <w:rPr>
          <w:rFonts w:ascii="Times New Roman" w:hAnsi="Times New Roman" w:cs="Times New Roman"/>
          <w:sz w:val="36"/>
          <w:szCs w:val="36"/>
        </w:rPr>
        <w:t xml:space="preserve"> l’aventure ré</w:t>
      </w:r>
      <w:r>
        <w:rPr>
          <w:rFonts w:ascii="Times New Roman" w:hAnsi="Times New Roman" w:cs="Times New Roman"/>
          <w:sz w:val="36"/>
          <w:szCs w:val="36"/>
        </w:rPr>
        <w:t>v</w:t>
      </w:r>
      <w:r w:rsidR="00763C5D">
        <w:rPr>
          <w:rFonts w:ascii="Times New Roman" w:hAnsi="Times New Roman" w:cs="Times New Roman"/>
          <w:sz w:val="36"/>
          <w:szCs w:val="36"/>
        </w:rPr>
        <w:t xml:space="preserve">olutionnaire. </w:t>
      </w:r>
    </w:p>
    <w:p w14:paraId="024368AF" w14:textId="52727AFB" w:rsidR="00763C5D" w:rsidRPr="00F15F79" w:rsidRDefault="00EE7384" w:rsidP="00A024CC">
      <w:pPr>
        <w:spacing w:line="360" w:lineRule="auto"/>
        <w:ind w:firstLine="708"/>
        <w:rPr>
          <w:rFonts w:ascii="Times New Roman" w:hAnsi="Times New Roman" w:cs="Times New Roman"/>
          <w:sz w:val="36"/>
          <w:szCs w:val="36"/>
        </w:rPr>
      </w:pPr>
      <w:r>
        <w:rPr>
          <w:rFonts w:ascii="Times New Roman" w:hAnsi="Times New Roman" w:cs="Times New Roman"/>
          <w:sz w:val="36"/>
          <w:szCs w:val="36"/>
        </w:rPr>
        <w:t>Plutôt qu’entrer dans des définitions psychanalytiques mouvantes et controversées</w:t>
      </w:r>
      <w:r w:rsidR="00A024CC">
        <w:rPr>
          <w:rStyle w:val="Appelnotedebasdep"/>
          <w:rFonts w:ascii="Times New Roman" w:hAnsi="Times New Roman" w:cs="Times New Roman"/>
          <w:sz w:val="36"/>
          <w:szCs w:val="36"/>
        </w:rPr>
        <w:footnoteReference w:id="2"/>
      </w:r>
      <w:r>
        <w:rPr>
          <w:rFonts w:ascii="Times New Roman" w:hAnsi="Times New Roman" w:cs="Times New Roman"/>
          <w:sz w:val="36"/>
          <w:szCs w:val="36"/>
        </w:rPr>
        <w:t>, l</w:t>
      </w:r>
      <w:r w:rsidR="00763C5D">
        <w:rPr>
          <w:rFonts w:ascii="Times New Roman" w:hAnsi="Times New Roman" w:cs="Times New Roman"/>
          <w:sz w:val="36"/>
          <w:szCs w:val="36"/>
        </w:rPr>
        <w:t xml:space="preserve">e meilleur moyen de rappeler ce qu’est </w:t>
      </w:r>
      <w:r w:rsidR="00EA1765">
        <w:rPr>
          <w:rFonts w:ascii="Times New Roman" w:hAnsi="Times New Roman" w:cs="Times New Roman"/>
          <w:sz w:val="36"/>
          <w:szCs w:val="36"/>
        </w:rPr>
        <w:t>le narcissisme</w:t>
      </w:r>
      <w:r>
        <w:rPr>
          <w:rFonts w:ascii="Times New Roman" w:hAnsi="Times New Roman" w:cs="Times New Roman"/>
          <w:sz w:val="36"/>
          <w:szCs w:val="36"/>
        </w:rPr>
        <w:t xml:space="preserve"> nous</w:t>
      </w:r>
      <w:r w:rsidR="00763C5D">
        <w:rPr>
          <w:rFonts w:ascii="Times New Roman" w:hAnsi="Times New Roman" w:cs="Times New Roman"/>
          <w:sz w:val="36"/>
          <w:szCs w:val="36"/>
        </w:rPr>
        <w:t xml:space="preserve"> semble tenir dans un bref rappel du</w:t>
      </w:r>
      <w:r w:rsidR="000500D8" w:rsidRPr="00F15F79">
        <w:rPr>
          <w:rFonts w:ascii="Times New Roman" w:hAnsi="Times New Roman" w:cs="Times New Roman"/>
          <w:sz w:val="36"/>
          <w:szCs w:val="36"/>
        </w:rPr>
        <w:t xml:space="preserve"> mythe</w:t>
      </w:r>
      <w:r w:rsidR="00763C5D">
        <w:rPr>
          <w:rFonts w:ascii="Times New Roman" w:hAnsi="Times New Roman" w:cs="Times New Roman"/>
          <w:sz w:val="36"/>
          <w:szCs w:val="36"/>
        </w:rPr>
        <w:t xml:space="preserve"> grec</w:t>
      </w:r>
      <w:r w:rsidR="006B09B7">
        <w:rPr>
          <w:rFonts w:ascii="Times New Roman" w:hAnsi="Times New Roman" w:cs="Times New Roman"/>
          <w:sz w:val="36"/>
          <w:szCs w:val="36"/>
        </w:rPr>
        <w:t xml:space="preserve">. Narcisse, demi-dieu, né d’un fleuve et d’une nymphe, d’une beauté extraordinaire, était aimé de nombreux jeunes gens et jeunes filles. Il les dédaignait provoquant désespoir et suicide, jusqu’à ce que le dieu Amour lui fasse sentir sa vengeance. Grand chasseur, pris d’une soif violente, il rencontra une fontaine remplie d’une eau pure et claire. Il se précipita pour s’y désaltérer et en se penchant </w:t>
      </w:r>
      <w:r w:rsidR="00A024CC">
        <w:rPr>
          <w:rFonts w:ascii="Times New Roman" w:hAnsi="Times New Roman" w:cs="Times New Roman"/>
          <w:sz w:val="36"/>
          <w:szCs w:val="36"/>
        </w:rPr>
        <w:t xml:space="preserve">il </w:t>
      </w:r>
      <w:r w:rsidR="006B09B7">
        <w:rPr>
          <w:rFonts w:ascii="Times New Roman" w:hAnsi="Times New Roman" w:cs="Times New Roman"/>
          <w:sz w:val="36"/>
          <w:szCs w:val="36"/>
        </w:rPr>
        <w:t>aperçu</w:t>
      </w:r>
      <w:r w:rsidR="00A024CC">
        <w:rPr>
          <w:rFonts w:ascii="Times New Roman" w:hAnsi="Times New Roman" w:cs="Times New Roman"/>
          <w:sz w:val="36"/>
          <w:szCs w:val="36"/>
        </w:rPr>
        <w:t>t son image, si belle qu’i</w:t>
      </w:r>
      <w:r w:rsidR="006B09B7">
        <w:rPr>
          <w:rFonts w:ascii="Times New Roman" w:hAnsi="Times New Roman" w:cs="Times New Roman"/>
          <w:sz w:val="36"/>
          <w:szCs w:val="36"/>
        </w:rPr>
        <w:t xml:space="preserve">l </w:t>
      </w:r>
      <w:r w:rsidR="00460A07">
        <w:rPr>
          <w:rFonts w:ascii="Times New Roman" w:hAnsi="Times New Roman" w:cs="Times New Roman"/>
          <w:sz w:val="36"/>
          <w:szCs w:val="36"/>
        </w:rPr>
        <w:t xml:space="preserve">en </w:t>
      </w:r>
      <w:r w:rsidR="006B09B7">
        <w:rPr>
          <w:rFonts w:ascii="Times New Roman" w:hAnsi="Times New Roman" w:cs="Times New Roman"/>
          <w:sz w:val="36"/>
          <w:szCs w:val="36"/>
        </w:rPr>
        <w:t xml:space="preserve">tomba </w:t>
      </w:r>
      <w:r w:rsidR="00A024CC">
        <w:rPr>
          <w:rFonts w:ascii="Times New Roman" w:hAnsi="Times New Roman" w:cs="Times New Roman"/>
          <w:sz w:val="36"/>
          <w:szCs w:val="36"/>
        </w:rPr>
        <w:t xml:space="preserve">à l’instant </w:t>
      </w:r>
      <w:r w:rsidR="006B09B7">
        <w:rPr>
          <w:rFonts w:ascii="Times New Roman" w:hAnsi="Times New Roman" w:cs="Times New Roman"/>
          <w:sz w:val="36"/>
          <w:szCs w:val="36"/>
        </w:rPr>
        <w:t>amoureux</w:t>
      </w:r>
      <w:r w:rsidR="00A024CC">
        <w:rPr>
          <w:rFonts w:ascii="Times New Roman" w:hAnsi="Times New Roman" w:cs="Times New Roman"/>
          <w:sz w:val="36"/>
          <w:szCs w:val="36"/>
        </w:rPr>
        <w:t>. Il ne put se détacher de « ce reflet fascinant »</w:t>
      </w:r>
      <w:r w:rsidR="00A024CC">
        <w:rPr>
          <w:rStyle w:val="Appelnotedebasdep"/>
          <w:rFonts w:ascii="Times New Roman" w:hAnsi="Times New Roman" w:cs="Times New Roman"/>
          <w:sz w:val="36"/>
          <w:szCs w:val="36"/>
        </w:rPr>
        <w:footnoteReference w:id="3"/>
      </w:r>
      <w:r w:rsidR="00A024CC">
        <w:rPr>
          <w:rFonts w:ascii="Times New Roman" w:hAnsi="Times New Roman" w:cs="Times New Roman"/>
          <w:sz w:val="36"/>
          <w:szCs w:val="36"/>
        </w:rPr>
        <w:t xml:space="preserve"> et se laissa mourir ou, pour d’autres, se noya en voulant le rejoindre.</w:t>
      </w:r>
      <w:r w:rsidR="006B09B7">
        <w:rPr>
          <w:rFonts w:ascii="Times New Roman" w:hAnsi="Times New Roman" w:cs="Times New Roman"/>
          <w:sz w:val="36"/>
          <w:szCs w:val="36"/>
        </w:rPr>
        <w:t xml:space="preserve"> </w:t>
      </w:r>
    </w:p>
    <w:p w14:paraId="61A56A70" w14:textId="2C6775CF" w:rsidR="000500D8" w:rsidRDefault="00647993" w:rsidP="005502EB">
      <w:pPr>
        <w:spacing w:line="360" w:lineRule="auto"/>
        <w:ind w:firstLine="708"/>
        <w:rPr>
          <w:rFonts w:ascii="Times New Roman" w:hAnsi="Times New Roman" w:cs="Times New Roman"/>
          <w:color w:val="000000" w:themeColor="text1"/>
          <w:sz w:val="36"/>
          <w:szCs w:val="36"/>
        </w:rPr>
      </w:pPr>
      <w:r>
        <w:rPr>
          <w:rFonts w:ascii="Times New Roman" w:hAnsi="Times New Roman" w:cs="Times New Roman"/>
          <w:sz w:val="36"/>
          <w:szCs w:val="36"/>
        </w:rPr>
        <w:t>Il est évident qu’il faut s’aimer quelque peu et qu’u</w:t>
      </w:r>
      <w:r w:rsidR="000500D8">
        <w:rPr>
          <w:rFonts w:ascii="Times New Roman" w:hAnsi="Times New Roman" w:cs="Times New Roman"/>
          <w:sz w:val="36"/>
          <w:szCs w:val="36"/>
        </w:rPr>
        <w:t>n minimum de narcissisme est nécessaire à chacun de nous pour se réaliser dans l’existence, mais mon propos est de m’intéresser à ce que certains nomment les « p</w:t>
      </w:r>
      <w:r>
        <w:rPr>
          <w:rFonts w:ascii="Times New Roman" w:hAnsi="Times New Roman" w:cs="Times New Roman"/>
          <w:sz w:val="36"/>
          <w:szCs w:val="36"/>
        </w:rPr>
        <w:t>erversions narcissiques »</w:t>
      </w:r>
      <w:r>
        <w:rPr>
          <w:rStyle w:val="Appelnotedebasdep"/>
          <w:rFonts w:ascii="Times New Roman" w:hAnsi="Times New Roman" w:cs="Times New Roman"/>
          <w:sz w:val="36"/>
          <w:szCs w:val="36"/>
        </w:rPr>
        <w:footnoteReference w:id="4"/>
      </w:r>
      <w:r w:rsidR="000500D8">
        <w:rPr>
          <w:rFonts w:ascii="Times New Roman" w:hAnsi="Times New Roman" w:cs="Times New Roman"/>
          <w:sz w:val="36"/>
          <w:szCs w:val="36"/>
        </w:rPr>
        <w:t>.</w:t>
      </w:r>
      <w:r>
        <w:rPr>
          <w:rFonts w:ascii="Times New Roman" w:hAnsi="Times New Roman" w:cs="Times New Roman"/>
          <w:sz w:val="36"/>
          <w:szCs w:val="36"/>
        </w:rPr>
        <w:t xml:space="preserve"> Une régression de la personnalité au </w:t>
      </w:r>
      <w:r>
        <w:rPr>
          <w:rFonts w:ascii="Times New Roman" w:hAnsi="Times New Roman" w:cs="Times New Roman"/>
          <w:i/>
          <w:sz w:val="36"/>
          <w:szCs w:val="36"/>
        </w:rPr>
        <w:t>stade du miroir</w:t>
      </w:r>
      <w:r>
        <w:rPr>
          <w:rStyle w:val="Appelnotedebasdep"/>
          <w:rFonts w:ascii="Times New Roman" w:hAnsi="Times New Roman" w:cs="Times New Roman"/>
          <w:i/>
          <w:sz w:val="36"/>
          <w:szCs w:val="36"/>
        </w:rPr>
        <w:footnoteReference w:id="5"/>
      </w:r>
      <w:r>
        <w:rPr>
          <w:rFonts w:ascii="Times New Roman" w:hAnsi="Times New Roman" w:cs="Times New Roman"/>
          <w:sz w:val="36"/>
          <w:szCs w:val="36"/>
        </w:rPr>
        <w:t xml:space="preserve">, lorsque l’enfant fait connaissance avec son image, son double en quelque sorte. </w:t>
      </w:r>
      <w:r w:rsidR="005502EB">
        <w:rPr>
          <w:rFonts w:ascii="Times New Roman" w:hAnsi="Times New Roman" w:cs="Times New Roman"/>
          <w:sz w:val="36"/>
          <w:szCs w:val="36"/>
        </w:rPr>
        <w:t>Cette</w:t>
      </w:r>
      <w:r w:rsidR="000500D8">
        <w:rPr>
          <w:rFonts w:ascii="Times New Roman" w:hAnsi="Times New Roman" w:cs="Times New Roman"/>
          <w:sz w:val="36"/>
          <w:szCs w:val="36"/>
        </w:rPr>
        <w:t xml:space="preserve"> </w:t>
      </w:r>
      <w:r w:rsidR="000500D8" w:rsidRPr="00F15F79">
        <w:rPr>
          <w:rFonts w:ascii="Times New Roman" w:hAnsi="Times New Roman" w:cs="Times New Roman"/>
          <w:sz w:val="36"/>
          <w:szCs w:val="36"/>
        </w:rPr>
        <w:t xml:space="preserve">position de </w:t>
      </w:r>
      <w:r w:rsidR="00460A07">
        <w:rPr>
          <w:rFonts w:ascii="Times New Roman" w:hAnsi="Times New Roman" w:cs="Times New Roman"/>
          <w:sz w:val="36"/>
          <w:szCs w:val="36"/>
        </w:rPr>
        <w:t xml:space="preserve">« seul au monde » et </w:t>
      </w:r>
      <w:r w:rsidR="005502EB">
        <w:rPr>
          <w:rFonts w:ascii="Times New Roman" w:hAnsi="Times New Roman" w:cs="Times New Roman"/>
          <w:sz w:val="36"/>
          <w:szCs w:val="36"/>
        </w:rPr>
        <w:t xml:space="preserve">cet </w:t>
      </w:r>
      <w:r w:rsidR="000500D8" w:rsidRPr="00F15F79">
        <w:rPr>
          <w:rFonts w:ascii="Times New Roman" w:hAnsi="Times New Roman" w:cs="Times New Roman"/>
          <w:sz w:val="36"/>
          <w:szCs w:val="36"/>
        </w:rPr>
        <w:t>enfermement dans la recherche sans fin</w:t>
      </w:r>
      <w:r w:rsidR="000500D8">
        <w:rPr>
          <w:rFonts w:ascii="Times New Roman" w:hAnsi="Times New Roman" w:cs="Times New Roman"/>
          <w:sz w:val="36"/>
          <w:szCs w:val="36"/>
        </w:rPr>
        <w:t xml:space="preserve"> de son image, s’accompagnent de</w:t>
      </w:r>
      <w:r w:rsidR="000500D8" w:rsidRPr="00F15F79">
        <w:rPr>
          <w:rFonts w:ascii="Times New Roman" w:hAnsi="Times New Roman" w:cs="Times New Roman"/>
          <w:sz w:val="36"/>
          <w:szCs w:val="36"/>
        </w:rPr>
        <w:t> </w:t>
      </w:r>
      <w:r w:rsidR="005502EB" w:rsidRPr="005502EB">
        <w:rPr>
          <w:rFonts w:ascii="Times New Roman" w:hAnsi="Times New Roman" w:cs="Times New Roman"/>
          <w:color w:val="000000" w:themeColor="text1"/>
          <w:sz w:val="36"/>
          <w:szCs w:val="36"/>
        </w:rPr>
        <w:t>multiples</w:t>
      </w:r>
      <w:r w:rsidR="000500D8" w:rsidRPr="005502EB">
        <w:rPr>
          <w:rFonts w:ascii="Times New Roman" w:hAnsi="Times New Roman" w:cs="Times New Roman"/>
          <w:color w:val="000000" w:themeColor="text1"/>
          <w:sz w:val="36"/>
          <w:szCs w:val="36"/>
        </w:rPr>
        <w:t xml:space="preserve"> </w:t>
      </w:r>
      <w:r w:rsidR="005502EB" w:rsidRPr="005502EB">
        <w:rPr>
          <w:rFonts w:ascii="Times New Roman" w:hAnsi="Times New Roman" w:cs="Times New Roman"/>
          <w:color w:val="000000" w:themeColor="text1"/>
          <w:sz w:val="36"/>
          <w:szCs w:val="36"/>
        </w:rPr>
        <w:t>manifestations</w:t>
      </w:r>
      <w:r w:rsidR="005502EB">
        <w:rPr>
          <w:rFonts w:ascii="Times New Roman" w:hAnsi="Times New Roman" w:cs="Times New Roman"/>
          <w:color w:val="000000" w:themeColor="text1"/>
          <w:sz w:val="36"/>
          <w:szCs w:val="36"/>
        </w:rPr>
        <w:t xml:space="preserve"> narcissiques</w:t>
      </w:r>
      <w:r w:rsidR="005502EB" w:rsidRPr="005502EB">
        <w:rPr>
          <w:rFonts w:ascii="Times New Roman" w:hAnsi="Times New Roman" w:cs="Times New Roman"/>
          <w:color w:val="000000" w:themeColor="text1"/>
          <w:sz w:val="36"/>
          <w:szCs w:val="36"/>
        </w:rPr>
        <w:t xml:space="preserve">, </w:t>
      </w:r>
      <w:r w:rsidR="005502EB">
        <w:rPr>
          <w:rFonts w:ascii="Times New Roman" w:hAnsi="Times New Roman" w:cs="Times New Roman"/>
          <w:color w:val="000000" w:themeColor="text1"/>
          <w:sz w:val="36"/>
          <w:szCs w:val="36"/>
        </w:rPr>
        <w:t xml:space="preserve">qui sont </w:t>
      </w:r>
      <w:r w:rsidR="005502EB" w:rsidRPr="005502EB">
        <w:rPr>
          <w:rFonts w:ascii="Times New Roman" w:hAnsi="Times New Roman" w:cs="Times New Roman"/>
          <w:color w:val="000000" w:themeColor="text1"/>
          <w:sz w:val="36"/>
          <w:szCs w:val="36"/>
        </w:rPr>
        <w:t xml:space="preserve">autant de </w:t>
      </w:r>
      <w:r w:rsidR="000500D8" w:rsidRPr="005502EB">
        <w:rPr>
          <w:rFonts w:ascii="Times New Roman" w:hAnsi="Times New Roman" w:cs="Times New Roman"/>
          <w:color w:val="000000" w:themeColor="text1"/>
          <w:sz w:val="36"/>
          <w:szCs w:val="36"/>
        </w:rPr>
        <w:t>mécanismes de fonctionnement psychique</w:t>
      </w:r>
      <w:r w:rsidR="005502EB">
        <w:rPr>
          <w:rFonts w:ascii="Times New Roman" w:hAnsi="Times New Roman" w:cs="Times New Roman"/>
          <w:color w:val="000000" w:themeColor="text1"/>
          <w:sz w:val="36"/>
          <w:szCs w:val="36"/>
        </w:rPr>
        <w:t xml:space="preserve"> et se nomment : </w:t>
      </w:r>
      <w:r w:rsidR="005502EB">
        <w:rPr>
          <w:rFonts w:ascii="Times New Roman" w:hAnsi="Times New Roman" w:cs="Times New Roman"/>
          <w:sz w:val="36"/>
          <w:szCs w:val="36"/>
        </w:rPr>
        <w:t>l</w:t>
      </w:r>
      <w:r w:rsidR="005502EB" w:rsidRPr="005502EB">
        <w:rPr>
          <w:rFonts w:ascii="Times New Roman" w:hAnsi="Times New Roman" w:cs="Times New Roman"/>
          <w:sz w:val="36"/>
          <w:szCs w:val="36"/>
        </w:rPr>
        <w:t xml:space="preserve">e déni des origines, </w:t>
      </w:r>
      <w:r w:rsidR="005502EB">
        <w:rPr>
          <w:rFonts w:ascii="Times New Roman" w:hAnsi="Times New Roman" w:cs="Times New Roman"/>
          <w:sz w:val="36"/>
          <w:szCs w:val="36"/>
        </w:rPr>
        <w:t xml:space="preserve">la recherche de son </w:t>
      </w:r>
      <w:r w:rsidR="005502EB" w:rsidRPr="005502EB">
        <w:rPr>
          <w:rFonts w:ascii="Times New Roman" w:hAnsi="Times New Roman" w:cs="Times New Roman"/>
          <w:sz w:val="36"/>
          <w:szCs w:val="36"/>
        </w:rPr>
        <w:t xml:space="preserve">image, </w:t>
      </w:r>
      <w:r w:rsidR="005502EB">
        <w:rPr>
          <w:rFonts w:ascii="Times New Roman" w:hAnsi="Times New Roman" w:cs="Times New Roman"/>
          <w:sz w:val="36"/>
          <w:szCs w:val="36"/>
        </w:rPr>
        <w:t>l</w:t>
      </w:r>
      <w:r w:rsidR="005502EB" w:rsidRPr="005502EB">
        <w:rPr>
          <w:rFonts w:ascii="Times New Roman" w:hAnsi="Times New Roman" w:cs="Times New Roman"/>
          <w:sz w:val="36"/>
          <w:szCs w:val="36"/>
        </w:rPr>
        <w:t xml:space="preserve">a recherche du double, </w:t>
      </w:r>
      <w:r w:rsidR="005502EB">
        <w:rPr>
          <w:rFonts w:ascii="Times New Roman" w:hAnsi="Times New Roman" w:cs="Times New Roman"/>
          <w:sz w:val="36"/>
          <w:szCs w:val="36"/>
        </w:rPr>
        <w:t>l</w:t>
      </w:r>
      <w:r w:rsidR="005502EB" w:rsidRPr="005502EB">
        <w:rPr>
          <w:rFonts w:ascii="Times New Roman" w:hAnsi="Times New Roman" w:cs="Times New Roman"/>
          <w:sz w:val="36"/>
          <w:szCs w:val="36"/>
        </w:rPr>
        <w:t xml:space="preserve">e dédoublement de la personnalité, </w:t>
      </w:r>
      <w:r w:rsidR="005502EB">
        <w:rPr>
          <w:rFonts w:ascii="Times New Roman" w:hAnsi="Times New Roman" w:cs="Times New Roman"/>
          <w:sz w:val="36"/>
          <w:szCs w:val="36"/>
        </w:rPr>
        <w:t>l</w:t>
      </w:r>
      <w:r w:rsidR="005502EB" w:rsidRPr="005502EB">
        <w:rPr>
          <w:rFonts w:ascii="Times New Roman" w:hAnsi="Times New Roman" w:cs="Times New Roman"/>
          <w:sz w:val="36"/>
          <w:szCs w:val="36"/>
        </w:rPr>
        <w:t xml:space="preserve">a mégalomanie, </w:t>
      </w:r>
      <w:r w:rsidR="005502EB">
        <w:rPr>
          <w:rFonts w:ascii="Times New Roman" w:hAnsi="Times New Roman" w:cs="Times New Roman"/>
          <w:sz w:val="36"/>
          <w:szCs w:val="36"/>
        </w:rPr>
        <w:t>l</w:t>
      </w:r>
      <w:r w:rsidR="005502EB" w:rsidRPr="005502EB">
        <w:rPr>
          <w:rFonts w:ascii="Times New Roman" w:hAnsi="Times New Roman" w:cs="Times New Roman"/>
          <w:sz w:val="36"/>
          <w:szCs w:val="36"/>
        </w:rPr>
        <w:t xml:space="preserve">a persécution, </w:t>
      </w:r>
      <w:r w:rsidR="005502EB">
        <w:rPr>
          <w:rFonts w:ascii="Times New Roman" w:hAnsi="Times New Roman" w:cs="Times New Roman"/>
          <w:sz w:val="36"/>
          <w:szCs w:val="36"/>
        </w:rPr>
        <w:t>l</w:t>
      </w:r>
      <w:r w:rsidR="005502EB" w:rsidRPr="005502EB">
        <w:rPr>
          <w:rFonts w:ascii="Times New Roman" w:hAnsi="Times New Roman" w:cs="Times New Roman"/>
          <w:sz w:val="36"/>
          <w:szCs w:val="36"/>
        </w:rPr>
        <w:t xml:space="preserve">a mélancolie, </w:t>
      </w:r>
      <w:r w:rsidR="005502EB">
        <w:rPr>
          <w:rFonts w:ascii="Times New Roman" w:hAnsi="Times New Roman" w:cs="Times New Roman"/>
          <w:sz w:val="36"/>
          <w:szCs w:val="36"/>
        </w:rPr>
        <w:t>le tout dans un</w:t>
      </w:r>
      <w:r w:rsidR="005502EB" w:rsidRPr="005502EB">
        <w:rPr>
          <w:rFonts w:ascii="Times New Roman" w:hAnsi="Times New Roman" w:cs="Times New Roman"/>
          <w:sz w:val="36"/>
          <w:szCs w:val="36"/>
        </w:rPr>
        <w:t xml:space="preserve"> </w:t>
      </w:r>
      <w:r w:rsidR="005502EB">
        <w:rPr>
          <w:rFonts w:ascii="Times New Roman" w:hAnsi="Times New Roman" w:cs="Times New Roman"/>
          <w:sz w:val="36"/>
          <w:szCs w:val="36"/>
        </w:rPr>
        <w:t xml:space="preserve">terrible engrenage de </w:t>
      </w:r>
      <w:r w:rsidR="005502EB" w:rsidRPr="005502EB">
        <w:rPr>
          <w:rFonts w:ascii="Times New Roman" w:hAnsi="Times New Roman" w:cs="Times New Roman"/>
          <w:sz w:val="36"/>
          <w:szCs w:val="36"/>
        </w:rPr>
        <w:t>répétition sans fin</w:t>
      </w:r>
      <w:r w:rsidR="005502EB">
        <w:rPr>
          <w:rFonts w:ascii="Times New Roman" w:hAnsi="Times New Roman" w:cs="Times New Roman"/>
          <w:sz w:val="36"/>
          <w:szCs w:val="36"/>
        </w:rPr>
        <w:t>.</w:t>
      </w:r>
      <w:r w:rsidR="00583986">
        <w:rPr>
          <w:rFonts w:ascii="Times New Roman" w:hAnsi="Times New Roman" w:cs="Times New Roman"/>
          <w:color w:val="000000" w:themeColor="text1"/>
          <w:sz w:val="36"/>
          <w:szCs w:val="36"/>
        </w:rPr>
        <w:t xml:space="preserve"> Nous allons </w:t>
      </w:r>
      <w:r w:rsidR="005502EB">
        <w:rPr>
          <w:rFonts w:ascii="Times New Roman" w:hAnsi="Times New Roman" w:cs="Times New Roman"/>
          <w:color w:val="000000" w:themeColor="text1"/>
          <w:sz w:val="36"/>
          <w:szCs w:val="36"/>
        </w:rPr>
        <w:t>envisager</w:t>
      </w:r>
      <w:r w:rsidR="00583986">
        <w:rPr>
          <w:rFonts w:ascii="Times New Roman" w:hAnsi="Times New Roman" w:cs="Times New Roman"/>
          <w:color w:val="000000" w:themeColor="text1"/>
          <w:sz w:val="36"/>
          <w:szCs w:val="36"/>
        </w:rPr>
        <w:t xml:space="preserve"> ces mécanismes psychiques</w:t>
      </w:r>
      <w:r w:rsidR="006B29A7">
        <w:rPr>
          <w:rFonts w:ascii="Times New Roman" w:hAnsi="Times New Roman" w:cs="Times New Roman"/>
          <w:color w:val="000000" w:themeColor="text1"/>
          <w:sz w:val="36"/>
          <w:szCs w:val="36"/>
        </w:rPr>
        <w:t xml:space="preserve"> les un</w:t>
      </w:r>
      <w:r w:rsidR="005502EB">
        <w:rPr>
          <w:rFonts w:ascii="Times New Roman" w:hAnsi="Times New Roman" w:cs="Times New Roman"/>
          <w:color w:val="000000" w:themeColor="text1"/>
          <w:sz w:val="36"/>
          <w:szCs w:val="36"/>
        </w:rPr>
        <w:t>s après les autres.</w:t>
      </w:r>
    </w:p>
    <w:p w14:paraId="24657EDF" w14:textId="77777777" w:rsidR="00A35C37" w:rsidRDefault="00A35C37" w:rsidP="005502EB">
      <w:pPr>
        <w:spacing w:line="360" w:lineRule="auto"/>
        <w:ind w:firstLine="708"/>
        <w:rPr>
          <w:rFonts w:ascii="Times New Roman" w:hAnsi="Times New Roman" w:cs="Times New Roman"/>
          <w:color w:val="000000" w:themeColor="text1"/>
          <w:sz w:val="36"/>
          <w:szCs w:val="36"/>
        </w:rPr>
      </w:pPr>
    </w:p>
    <w:p w14:paraId="17F6C192" w14:textId="08FD571C" w:rsidR="002250CB" w:rsidRDefault="002250CB" w:rsidP="005502EB">
      <w:pPr>
        <w:spacing w:line="360" w:lineRule="auto"/>
        <w:ind w:firstLine="708"/>
        <w:rPr>
          <w:rFonts w:ascii="Times New Roman" w:hAnsi="Times New Roman" w:cs="Times New Roman"/>
          <w:b/>
          <w:color w:val="000000" w:themeColor="text1"/>
          <w:sz w:val="36"/>
          <w:szCs w:val="36"/>
        </w:rPr>
      </w:pPr>
      <w:r>
        <w:rPr>
          <w:rFonts w:ascii="Times New Roman" w:hAnsi="Times New Roman" w:cs="Times New Roman"/>
          <w:color w:val="000000" w:themeColor="text1"/>
          <w:sz w:val="36"/>
          <w:szCs w:val="36"/>
        </w:rPr>
        <w:tab/>
        <w:t xml:space="preserve">1 - </w:t>
      </w:r>
      <w:r w:rsidRPr="002250CB">
        <w:rPr>
          <w:rFonts w:ascii="Times New Roman" w:hAnsi="Times New Roman" w:cs="Times New Roman"/>
          <w:b/>
          <w:color w:val="000000" w:themeColor="text1"/>
          <w:sz w:val="36"/>
          <w:szCs w:val="36"/>
        </w:rPr>
        <w:t>Le Déni des origines</w:t>
      </w:r>
    </w:p>
    <w:p w14:paraId="5A9EE7A0" w14:textId="77777777" w:rsidR="00BE3D65" w:rsidRDefault="00583986" w:rsidP="006B29A7">
      <w:pPr>
        <w:spacing w:line="360" w:lineRule="auto"/>
        <w:ind w:firstLine="708"/>
        <w:rPr>
          <w:rFonts w:ascii="Times New Roman" w:hAnsi="Times New Roman" w:cs="Times New Roman"/>
          <w:sz w:val="36"/>
          <w:szCs w:val="36"/>
        </w:rPr>
      </w:pPr>
      <w:r>
        <w:rPr>
          <w:rFonts w:ascii="Times New Roman" w:hAnsi="Times New Roman" w:cs="Times New Roman"/>
          <w:color w:val="000000" w:themeColor="text1"/>
          <w:sz w:val="36"/>
          <w:szCs w:val="36"/>
        </w:rPr>
        <w:t xml:space="preserve">Le déni </w:t>
      </w:r>
      <w:r w:rsidR="006B29A7">
        <w:rPr>
          <w:rFonts w:ascii="Times New Roman" w:hAnsi="Times New Roman" w:cs="Times New Roman"/>
          <w:color w:val="000000" w:themeColor="text1"/>
          <w:sz w:val="36"/>
          <w:szCs w:val="36"/>
        </w:rPr>
        <w:t xml:space="preserve">est le refus de reconnaître une réalité dont la perception est traumatisante pour le sujet. C’est </w:t>
      </w:r>
      <w:r w:rsidR="006B29A7">
        <w:rPr>
          <w:rFonts w:ascii="Times New Roman" w:hAnsi="Times New Roman" w:cs="Times New Roman"/>
          <w:sz w:val="36"/>
          <w:szCs w:val="36"/>
        </w:rPr>
        <w:t>u</w:t>
      </w:r>
      <w:r w:rsidR="006B29A7" w:rsidRPr="006B29A7">
        <w:rPr>
          <w:rFonts w:ascii="Times New Roman" w:hAnsi="Times New Roman" w:cs="Times New Roman"/>
          <w:sz w:val="36"/>
          <w:szCs w:val="36"/>
        </w:rPr>
        <w:t>n mécanisme qui permet de refuser l’évidence, de nier le réel</w:t>
      </w:r>
      <w:r w:rsidR="006B29A7">
        <w:rPr>
          <w:rFonts w:ascii="Times New Roman" w:hAnsi="Times New Roman" w:cs="Times New Roman"/>
          <w:sz w:val="36"/>
          <w:szCs w:val="36"/>
        </w:rPr>
        <w:t>, de rester dans le refoulement.</w:t>
      </w:r>
      <w:r w:rsidR="006B29A7" w:rsidRPr="006B29A7">
        <w:rPr>
          <w:rFonts w:ascii="Times New Roman" w:hAnsi="Times New Roman" w:cs="Times New Roman"/>
          <w:sz w:val="36"/>
          <w:szCs w:val="36"/>
        </w:rPr>
        <w:t xml:space="preserve"> </w:t>
      </w:r>
      <w:r w:rsidR="006B29A7">
        <w:rPr>
          <w:rFonts w:ascii="Times New Roman" w:hAnsi="Times New Roman" w:cs="Times New Roman"/>
          <w:sz w:val="36"/>
          <w:szCs w:val="36"/>
        </w:rPr>
        <w:t xml:space="preserve">Ainsi les accusés de Nuremberg disaient-ils qu’ils ne savaient rien de la « solution finale », même lorsque certains en avaient été les exécutants majeurs. De même nous avons entendu d’anciens Khmers rouges affirmer que </w:t>
      </w:r>
      <w:r w:rsidR="00BE3D65">
        <w:rPr>
          <w:rFonts w:ascii="Times New Roman" w:hAnsi="Times New Roman" w:cs="Times New Roman"/>
          <w:sz w:val="36"/>
          <w:szCs w:val="36"/>
        </w:rPr>
        <w:t>Pol Pot était hostile aux purges et qu’il voulait les arrêter, tandis qu’eux-mêmes ignoraient tout des massacres perpétrés.</w:t>
      </w:r>
      <w:r w:rsidR="006B29A7">
        <w:rPr>
          <w:rFonts w:ascii="Times New Roman" w:hAnsi="Times New Roman" w:cs="Times New Roman"/>
          <w:sz w:val="36"/>
          <w:szCs w:val="36"/>
        </w:rPr>
        <w:t xml:space="preserve"> </w:t>
      </w:r>
    </w:p>
    <w:p w14:paraId="181F454B" w14:textId="77777777" w:rsidR="00460A07" w:rsidRDefault="00460A07" w:rsidP="006B29A7">
      <w:pPr>
        <w:spacing w:line="360" w:lineRule="auto"/>
        <w:ind w:firstLine="708"/>
        <w:rPr>
          <w:rFonts w:ascii="Times New Roman" w:hAnsi="Times New Roman" w:cs="Times New Roman"/>
          <w:sz w:val="36"/>
          <w:szCs w:val="36"/>
        </w:rPr>
      </w:pPr>
    </w:p>
    <w:p w14:paraId="16284F7A" w14:textId="245981C2" w:rsidR="00917D4D" w:rsidRPr="002B39D7" w:rsidRDefault="00917D4D" w:rsidP="00254CE7">
      <w:pPr>
        <w:spacing w:line="360" w:lineRule="auto"/>
        <w:ind w:firstLine="708"/>
        <w:rPr>
          <w:rFonts w:ascii="Times New Roman" w:hAnsi="Times New Roman" w:cs="Times New Roman"/>
          <w:b/>
          <w:sz w:val="36"/>
          <w:szCs w:val="36"/>
        </w:rPr>
      </w:pPr>
      <w:r w:rsidRPr="002B39D7">
        <w:rPr>
          <w:rFonts w:ascii="Times New Roman" w:hAnsi="Times New Roman" w:cs="Times New Roman"/>
          <w:b/>
          <w:sz w:val="36"/>
          <w:szCs w:val="36"/>
        </w:rPr>
        <w:t xml:space="preserve">a – La négation de toute filiation, la forclusion du père. </w:t>
      </w:r>
    </w:p>
    <w:p w14:paraId="1D77AE94" w14:textId="019D43E3" w:rsidR="00BE3D65" w:rsidRPr="00254CE7" w:rsidRDefault="00BE3D65" w:rsidP="00254CE7">
      <w:pPr>
        <w:spacing w:line="360" w:lineRule="auto"/>
        <w:ind w:firstLine="708"/>
        <w:rPr>
          <w:rFonts w:ascii="Times New Roman" w:hAnsi="Times New Roman" w:cs="Times New Roman"/>
          <w:sz w:val="36"/>
          <w:szCs w:val="36"/>
        </w:rPr>
      </w:pPr>
      <w:r w:rsidRPr="00BE3D65">
        <w:rPr>
          <w:rFonts w:ascii="Times New Roman" w:hAnsi="Times New Roman" w:cs="Times New Roman"/>
          <w:sz w:val="36"/>
          <w:szCs w:val="36"/>
        </w:rPr>
        <w:t xml:space="preserve">Ceux qui s’exprimaient ainsi n’étaient pas tous des narcissiques pathologiques. Chez ces derniers il existe un déni bien particulier, celui des origines. C’est à dire la négation de toute filiation. </w:t>
      </w:r>
      <w:r w:rsidR="00254CE7">
        <w:rPr>
          <w:rFonts w:ascii="Times New Roman" w:hAnsi="Times New Roman" w:cs="Times New Roman"/>
          <w:sz w:val="36"/>
          <w:szCs w:val="36"/>
        </w:rPr>
        <w:t>On assiste à un</w:t>
      </w:r>
      <w:r w:rsidRPr="00BE3D65">
        <w:rPr>
          <w:rFonts w:ascii="Times New Roman" w:hAnsi="Times New Roman" w:cs="Times New Roman"/>
          <w:sz w:val="36"/>
          <w:szCs w:val="36"/>
        </w:rPr>
        <w:t xml:space="preserve"> refus d’accepter qu’avant</w:t>
      </w:r>
      <w:r w:rsidR="00135047">
        <w:rPr>
          <w:rFonts w:ascii="Times New Roman" w:hAnsi="Times New Roman" w:cs="Times New Roman"/>
          <w:sz w:val="36"/>
          <w:szCs w:val="36"/>
        </w:rPr>
        <w:t xml:space="preserve"> chacun de nous il s’en trouve</w:t>
      </w:r>
      <w:r w:rsidRPr="00BE3D65">
        <w:rPr>
          <w:rFonts w:ascii="Times New Roman" w:hAnsi="Times New Roman" w:cs="Times New Roman"/>
          <w:sz w:val="36"/>
          <w:szCs w:val="36"/>
        </w:rPr>
        <w:t xml:space="preserve"> d’autres ou un autre</w:t>
      </w:r>
      <w:r>
        <w:rPr>
          <w:rFonts w:ascii="Times New Roman" w:hAnsi="Times New Roman" w:cs="Times New Roman"/>
          <w:sz w:val="36"/>
          <w:szCs w:val="36"/>
        </w:rPr>
        <w:t xml:space="preserve"> et qu’il faut en tenir compte ;</w:t>
      </w:r>
      <w:r w:rsidRPr="00BE3D65">
        <w:rPr>
          <w:rFonts w:ascii="Times New Roman" w:hAnsi="Times New Roman" w:cs="Times New Roman"/>
          <w:sz w:val="36"/>
          <w:szCs w:val="36"/>
        </w:rPr>
        <w:t xml:space="preserve"> qu’on ne peut faire autrement qu’en tenir compte.</w:t>
      </w:r>
      <w:r>
        <w:rPr>
          <w:rFonts w:ascii="Times New Roman" w:hAnsi="Times New Roman" w:cs="Times New Roman"/>
          <w:sz w:val="36"/>
          <w:szCs w:val="36"/>
        </w:rPr>
        <w:t xml:space="preserve"> </w:t>
      </w:r>
      <w:r w:rsidR="00135047">
        <w:rPr>
          <w:rFonts w:ascii="Times New Roman" w:hAnsi="Times New Roman" w:cs="Times New Roman"/>
          <w:sz w:val="36"/>
          <w:szCs w:val="36"/>
        </w:rPr>
        <w:t xml:space="preserve">Le passé est là qui ne s’efface pas. </w:t>
      </w:r>
      <w:r w:rsidR="00254CE7">
        <w:rPr>
          <w:rFonts w:ascii="Times New Roman" w:hAnsi="Times New Roman" w:cs="Times New Roman"/>
          <w:sz w:val="36"/>
          <w:szCs w:val="36"/>
        </w:rPr>
        <w:t>Pour le narcissique nous sommes le produit d’une génération spontanée. Il s’auto-engendre et pratique la table rase. « Du passé faisons table rase » chante l’Internationale. Comme on le sait, c</w:t>
      </w:r>
      <w:r w:rsidRPr="00254CE7">
        <w:rPr>
          <w:rFonts w:ascii="Times New Roman" w:hAnsi="Times New Roman" w:cs="Times New Roman"/>
          <w:sz w:val="36"/>
          <w:szCs w:val="36"/>
        </w:rPr>
        <w:t>’est le personnage paternel, le Père, qui transmet la loi</w:t>
      </w:r>
      <w:r w:rsidR="00254CE7">
        <w:rPr>
          <w:rFonts w:ascii="Times New Roman" w:hAnsi="Times New Roman" w:cs="Times New Roman"/>
          <w:sz w:val="36"/>
          <w:szCs w:val="36"/>
        </w:rPr>
        <w:t xml:space="preserve"> et</w:t>
      </w:r>
      <w:r w:rsidRPr="00254CE7">
        <w:rPr>
          <w:rFonts w:ascii="Times New Roman" w:hAnsi="Times New Roman" w:cs="Times New Roman"/>
          <w:sz w:val="36"/>
          <w:szCs w:val="36"/>
        </w:rPr>
        <w:t xml:space="preserve"> pe</w:t>
      </w:r>
      <w:r w:rsidR="00254CE7">
        <w:rPr>
          <w:rFonts w:ascii="Times New Roman" w:hAnsi="Times New Roman" w:cs="Times New Roman"/>
          <w:sz w:val="36"/>
          <w:szCs w:val="36"/>
        </w:rPr>
        <w:t>rmet d’accéder au symbolique,</w:t>
      </w:r>
      <w:r w:rsidRPr="00254CE7">
        <w:rPr>
          <w:rFonts w:ascii="Times New Roman" w:hAnsi="Times New Roman" w:cs="Times New Roman"/>
          <w:sz w:val="36"/>
          <w:szCs w:val="36"/>
        </w:rPr>
        <w:t xml:space="preserve"> de rester dans le réel, </w:t>
      </w:r>
      <w:r w:rsidR="00254CE7">
        <w:rPr>
          <w:rFonts w:ascii="Times New Roman" w:hAnsi="Times New Roman" w:cs="Times New Roman"/>
          <w:sz w:val="36"/>
          <w:szCs w:val="36"/>
        </w:rPr>
        <w:t>de se maintenir dans la filiation,</w:t>
      </w:r>
      <w:r w:rsidRPr="00254CE7">
        <w:rPr>
          <w:rFonts w:ascii="Times New Roman" w:hAnsi="Times New Roman" w:cs="Times New Roman"/>
          <w:sz w:val="36"/>
          <w:szCs w:val="36"/>
        </w:rPr>
        <w:t xml:space="preserve"> de tenir compte du passé, </w:t>
      </w:r>
      <w:r w:rsidR="00254CE7">
        <w:rPr>
          <w:rFonts w:ascii="Times New Roman" w:hAnsi="Times New Roman" w:cs="Times New Roman"/>
          <w:sz w:val="36"/>
          <w:szCs w:val="36"/>
        </w:rPr>
        <w:t xml:space="preserve">c’est à dire </w:t>
      </w:r>
      <w:r w:rsidRPr="00254CE7">
        <w:rPr>
          <w:rFonts w:ascii="Times New Roman" w:hAnsi="Times New Roman" w:cs="Times New Roman"/>
          <w:sz w:val="36"/>
          <w:szCs w:val="36"/>
        </w:rPr>
        <w:t>de l’histoire.</w:t>
      </w:r>
    </w:p>
    <w:p w14:paraId="2E918ED0" w14:textId="30D9E8B1" w:rsidR="00917D4D" w:rsidRDefault="00BE3D65" w:rsidP="00917D4D">
      <w:pPr>
        <w:spacing w:line="360" w:lineRule="auto"/>
        <w:ind w:left="57" w:right="57" w:firstLine="651"/>
        <w:rPr>
          <w:rFonts w:ascii="Times New Roman" w:hAnsi="Times New Roman" w:cs="Times New Roman"/>
          <w:sz w:val="36"/>
          <w:szCs w:val="36"/>
        </w:rPr>
      </w:pPr>
      <w:r w:rsidRPr="00254CE7">
        <w:rPr>
          <w:rFonts w:ascii="Times New Roman" w:hAnsi="Times New Roman" w:cs="Times New Roman"/>
          <w:sz w:val="36"/>
          <w:szCs w:val="36"/>
        </w:rPr>
        <w:t xml:space="preserve">S’il y a </w:t>
      </w:r>
      <w:r w:rsidR="00254CE7">
        <w:rPr>
          <w:rFonts w:ascii="Times New Roman" w:hAnsi="Times New Roman" w:cs="Times New Roman"/>
          <w:sz w:val="36"/>
          <w:szCs w:val="36"/>
        </w:rPr>
        <w:t>forclusion</w:t>
      </w:r>
      <w:r w:rsidR="00924888">
        <w:rPr>
          <w:rFonts w:ascii="Times New Roman" w:hAnsi="Times New Roman" w:cs="Times New Roman"/>
          <w:sz w:val="36"/>
          <w:szCs w:val="36"/>
        </w:rPr>
        <w:t xml:space="preserve"> – et non refoulement -</w:t>
      </w:r>
      <w:r w:rsidR="00254CE7">
        <w:rPr>
          <w:rFonts w:ascii="Times New Roman" w:hAnsi="Times New Roman" w:cs="Times New Roman"/>
          <w:sz w:val="36"/>
          <w:szCs w:val="36"/>
        </w:rPr>
        <w:t xml:space="preserve"> c’est à dire </w:t>
      </w:r>
      <w:r w:rsidRPr="00254CE7">
        <w:rPr>
          <w:rFonts w:ascii="Times New Roman" w:hAnsi="Times New Roman" w:cs="Times New Roman"/>
          <w:sz w:val="36"/>
          <w:szCs w:val="36"/>
        </w:rPr>
        <w:t xml:space="preserve">négation et disparition </w:t>
      </w:r>
      <w:r w:rsidR="00254CE7">
        <w:rPr>
          <w:rFonts w:ascii="Times New Roman" w:hAnsi="Times New Roman" w:cs="Times New Roman"/>
          <w:sz w:val="36"/>
          <w:szCs w:val="36"/>
        </w:rPr>
        <w:t>de l’</w:t>
      </w:r>
      <w:r w:rsidRPr="00254CE7">
        <w:rPr>
          <w:rFonts w:ascii="Times New Roman" w:hAnsi="Times New Roman" w:cs="Times New Roman"/>
          <w:sz w:val="36"/>
          <w:szCs w:val="36"/>
        </w:rPr>
        <w:t xml:space="preserve">image paternelle, les fantasmes peuvent s’exprimer sans entraves, « tout est possible ». </w:t>
      </w:r>
      <w:r w:rsidRPr="00924888">
        <w:rPr>
          <w:rFonts w:ascii="Times New Roman" w:hAnsi="Times New Roman" w:cs="Times New Roman"/>
          <w:color w:val="000000" w:themeColor="text1"/>
          <w:sz w:val="36"/>
          <w:szCs w:val="36"/>
        </w:rPr>
        <w:t>Sans symbolique, sans obligations, sans lois, sans garde-fous</w:t>
      </w:r>
      <w:r w:rsidR="00924888">
        <w:rPr>
          <w:rFonts w:ascii="Times New Roman" w:hAnsi="Times New Roman" w:cs="Times New Roman"/>
          <w:color w:val="000000" w:themeColor="text1"/>
          <w:sz w:val="36"/>
          <w:szCs w:val="36"/>
        </w:rPr>
        <w:t>,</w:t>
      </w:r>
      <w:r w:rsidRPr="00924888">
        <w:rPr>
          <w:rFonts w:ascii="Times New Roman" w:hAnsi="Times New Roman" w:cs="Times New Roman"/>
          <w:color w:val="000000" w:themeColor="text1"/>
          <w:sz w:val="36"/>
          <w:szCs w:val="36"/>
        </w:rPr>
        <w:t xml:space="preserve"> la porte est ouverte aux fantasmes, ou plutôt au délire.</w:t>
      </w:r>
      <w:r w:rsidR="00924888">
        <w:rPr>
          <w:rFonts w:ascii="Times New Roman" w:hAnsi="Times New Roman" w:cs="Times New Roman"/>
          <w:color w:val="000000" w:themeColor="text1"/>
          <w:sz w:val="36"/>
          <w:szCs w:val="36"/>
        </w:rPr>
        <w:t xml:space="preserve"> On comprend que les révolutionnaires se situent plutôt dans ce registre, même si tous ne sont pas des narcissiques pathologiques. C’est ce</w:t>
      </w:r>
      <w:r w:rsidR="00411FFB">
        <w:rPr>
          <w:rFonts w:ascii="Times New Roman" w:hAnsi="Times New Roman" w:cs="Times New Roman"/>
          <w:color w:val="000000" w:themeColor="text1"/>
          <w:sz w:val="36"/>
          <w:szCs w:val="36"/>
        </w:rPr>
        <w:t xml:space="preserve"> qui les différenc</w:t>
      </w:r>
      <w:r w:rsidR="00924888">
        <w:rPr>
          <w:rFonts w:ascii="Times New Roman" w:hAnsi="Times New Roman" w:cs="Times New Roman"/>
          <w:color w:val="000000" w:themeColor="text1"/>
          <w:sz w:val="36"/>
          <w:szCs w:val="36"/>
        </w:rPr>
        <w:t xml:space="preserve">ie des réformistes et aussi des révoltés. </w:t>
      </w:r>
      <w:r w:rsidR="00135047">
        <w:rPr>
          <w:rFonts w:ascii="Times New Roman" w:hAnsi="Times New Roman" w:cs="Times New Roman"/>
          <w:color w:val="000000" w:themeColor="text1"/>
          <w:sz w:val="36"/>
          <w:szCs w:val="36"/>
        </w:rPr>
        <w:t>Les révolutionnaires ont</w:t>
      </w:r>
      <w:r w:rsidR="00411FFB">
        <w:rPr>
          <w:rFonts w:ascii="Times New Roman" w:hAnsi="Times New Roman" w:cs="Times New Roman"/>
          <w:color w:val="000000" w:themeColor="text1"/>
          <w:sz w:val="36"/>
          <w:szCs w:val="36"/>
        </w:rPr>
        <w:t xml:space="preserve"> fait </w:t>
      </w:r>
      <w:r w:rsidR="00135047">
        <w:rPr>
          <w:rFonts w:ascii="Times New Roman" w:hAnsi="Times New Roman" w:cs="Times New Roman"/>
          <w:color w:val="000000" w:themeColor="text1"/>
          <w:sz w:val="36"/>
          <w:szCs w:val="36"/>
        </w:rPr>
        <w:t>« </w:t>
      </w:r>
      <w:r w:rsidR="00411FFB">
        <w:rPr>
          <w:rFonts w:ascii="Times New Roman" w:hAnsi="Times New Roman" w:cs="Times New Roman"/>
          <w:color w:val="000000" w:themeColor="text1"/>
          <w:sz w:val="36"/>
          <w:szCs w:val="36"/>
        </w:rPr>
        <w:t xml:space="preserve">table rase » et rejeté tout le passé, il ne peut y avoir de retour en arrière. </w:t>
      </w:r>
      <w:r w:rsidR="00411FFB">
        <w:rPr>
          <w:rFonts w:ascii="Times New Roman" w:hAnsi="Times New Roman" w:cs="Times New Roman"/>
          <w:sz w:val="36"/>
          <w:szCs w:val="36"/>
        </w:rPr>
        <w:t>Révoltés et réformistes ne coupent pas avec le symbolique, ils restent dans le réel, ils ne refusent pas l’héritage.</w:t>
      </w:r>
      <w:r w:rsidR="00411FFB" w:rsidRPr="00924888">
        <w:rPr>
          <w:rFonts w:ascii="Times New Roman" w:hAnsi="Times New Roman" w:cs="Times New Roman"/>
          <w:sz w:val="36"/>
          <w:szCs w:val="36"/>
        </w:rPr>
        <w:t xml:space="preserve"> </w:t>
      </w:r>
    </w:p>
    <w:p w14:paraId="7FEAEF8B" w14:textId="067CE6A8" w:rsidR="00917D4D" w:rsidRDefault="00924888" w:rsidP="00917D4D">
      <w:pPr>
        <w:spacing w:line="360" w:lineRule="auto"/>
        <w:ind w:left="57" w:right="57" w:firstLine="651"/>
        <w:rPr>
          <w:rFonts w:ascii="Times New Roman" w:hAnsi="Times New Roman" w:cs="Times New Roman"/>
          <w:sz w:val="36"/>
          <w:szCs w:val="36"/>
        </w:rPr>
      </w:pPr>
      <w:r w:rsidRPr="00924888">
        <w:rPr>
          <w:rFonts w:ascii="Times New Roman" w:hAnsi="Times New Roman" w:cs="Times New Roman"/>
          <w:sz w:val="36"/>
          <w:szCs w:val="36"/>
        </w:rPr>
        <w:t>« Ce qui distingue</w:t>
      </w:r>
      <w:r>
        <w:rPr>
          <w:rFonts w:ascii="Times New Roman" w:hAnsi="Times New Roman" w:cs="Times New Roman"/>
          <w:sz w:val="36"/>
          <w:szCs w:val="36"/>
        </w:rPr>
        <w:t>, écrit Arthur Koestler,</w:t>
      </w:r>
      <w:r w:rsidRPr="00924888">
        <w:rPr>
          <w:rFonts w:ascii="Times New Roman" w:hAnsi="Times New Roman" w:cs="Times New Roman"/>
          <w:sz w:val="36"/>
          <w:szCs w:val="36"/>
        </w:rPr>
        <w:t xml:space="preserve"> le révolté en proie à l’indignation chronique du révolutionnaire sérieux est que le premier est capable de changer de cause et non le second. Le révolté a toujours quelque chose d’un Don Quichotte ; le révolutionnaire est un bureaucrate de l’utopie. Le révolté est un enthousiaste ; le révolutionnaire un fanatique. Robespierre, Marx, Lénine étaient des révolutionnaires ; Danton, Bakounine, Trotsky étaient des révoltés. Le révolté est un type plus sympathique que le révolutionnaire</w:t>
      </w:r>
      <w:r w:rsidR="00411FFB">
        <w:rPr>
          <w:rStyle w:val="Appelnotedebasdep"/>
          <w:rFonts w:ascii="Times New Roman" w:hAnsi="Times New Roman" w:cs="Times New Roman"/>
          <w:sz w:val="36"/>
          <w:szCs w:val="36"/>
        </w:rPr>
        <w:footnoteReference w:id="6"/>
      </w:r>
      <w:r w:rsidRPr="00924888">
        <w:rPr>
          <w:rFonts w:ascii="Times New Roman" w:hAnsi="Times New Roman" w:cs="Times New Roman"/>
          <w:sz w:val="36"/>
          <w:szCs w:val="36"/>
        </w:rPr>
        <w:t> »</w:t>
      </w:r>
      <w:r w:rsidR="00411FFB">
        <w:rPr>
          <w:rFonts w:ascii="Times New Roman" w:hAnsi="Times New Roman" w:cs="Times New Roman"/>
          <w:sz w:val="36"/>
          <w:szCs w:val="36"/>
        </w:rPr>
        <w:t>. Assurément, ainsi Danton fait-il machine arrière, et avec Camille Desmoulins, demande l’arrêt de la Terreur. Robespierre ne le fera jamais et n’y songera m</w:t>
      </w:r>
      <w:r w:rsidR="00405025">
        <w:rPr>
          <w:rFonts w:ascii="Times New Roman" w:hAnsi="Times New Roman" w:cs="Times New Roman"/>
          <w:sz w:val="36"/>
          <w:szCs w:val="36"/>
        </w:rPr>
        <w:t>ême jamais. Dans le Cambodge révolutionnaire</w:t>
      </w:r>
      <w:r w:rsidR="000F10A6">
        <w:rPr>
          <w:rFonts w:ascii="Times New Roman" w:hAnsi="Times New Roman" w:cs="Times New Roman"/>
          <w:sz w:val="36"/>
          <w:szCs w:val="36"/>
        </w:rPr>
        <w:t xml:space="preserve">, trois titulaires de thèses de l’enseignement français, aux contenus indéniablement réformistes, </w:t>
      </w:r>
      <w:r w:rsidR="00034DE0">
        <w:rPr>
          <w:rFonts w:ascii="Times New Roman" w:hAnsi="Times New Roman" w:cs="Times New Roman"/>
          <w:sz w:val="36"/>
          <w:szCs w:val="36"/>
        </w:rPr>
        <w:t xml:space="preserve">qui furent tous les trois parlementaires et rejoignirent le « maquis », </w:t>
      </w:r>
      <w:r w:rsidR="000F10A6">
        <w:rPr>
          <w:rFonts w:ascii="Times New Roman" w:hAnsi="Times New Roman" w:cs="Times New Roman"/>
          <w:sz w:val="36"/>
          <w:szCs w:val="36"/>
        </w:rPr>
        <w:t>semblent bien se situer</w:t>
      </w:r>
      <w:r w:rsidR="00405025">
        <w:rPr>
          <w:rFonts w:ascii="Times New Roman" w:hAnsi="Times New Roman" w:cs="Times New Roman"/>
          <w:sz w:val="36"/>
          <w:szCs w:val="36"/>
        </w:rPr>
        <w:t>, au premier abord,</w:t>
      </w:r>
      <w:r w:rsidR="000F10A6">
        <w:rPr>
          <w:rFonts w:ascii="Times New Roman" w:hAnsi="Times New Roman" w:cs="Times New Roman"/>
          <w:sz w:val="36"/>
          <w:szCs w:val="36"/>
        </w:rPr>
        <w:t xml:space="preserve"> dans le clan des révoltés plus que dans celui des révolutionnaires. Le premier, Hou Yuon, fut rapidement éliminé.</w:t>
      </w:r>
      <w:r w:rsidR="00411FFB">
        <w:rPr>
          <w:rFonts w:ascii="Times New Roman" w:hAnsi="Times New Roman" w:cs="Times New Roman"/>
          <w:sz w:val="36"/>
          <w:szCs w:val="36"/>
        </w:rPr>
        <w:t xml:space="preserve"> Hou Nim </w:t>
      </w:r>
      <w:r w:rsidR="000F10A6">
        <w:rPr>
          <w:rFonts w:ascii="Times New Roman" w:hAnsi="Times New Roman" w:cs="Times New Roman"/>
          <w:sz w:val="36"/>
          <w:szCs w:val="36"/>
        </w:rPr>
        <w:t>finit torturé</w:t>
      </w:r>
      <w:r w:rsidR="00166183">
        <w:rPr>
          <w:rFonts w:ascii="Times New Roman" w:hAnsi="Times New Roman" w:cs="Times New Roman"/>
          <w:sz w:val="36"/>
          <w:szCs w:val="36"/>
        </w:rPr>
        <w:t xml:space="preserve"> jusqu’à la mort à S21, comme </w:t>
      </w:r>
      <w:r w:rsidR="00405025">
        <w:rPr>
          <w:rFonts w:ascii="Times New Roman" w:hAnsi="Times New Roman" w:cs="Times New Roman"/>
          <w:sz w:val="36"/>
          <w:szCs w:val="36"/>
        </w:rPr>
        <w:t>tant d</w:t>
      </w:r>
      <w:r w:rsidR="00A16EED">
        <w:rPr>
          <w:rFonts w:ascii="Times New Roman" w:hAnsi="Times New Roman" w:cs="Times New Roman"/>
          <w:sz w:val="36"/>
          <w:szCs w:val="36"/>
        </w:rPr>
        <w:t>e</w:t>
      </w:r>
      <w:r w:rsidR="00405025">
        <w:rPr>
          <w:rFonts w:ascii="Times New Roman" w:hAnsi="Times New Roman" w:cs="Times New Roman"/>
          <w:sz w:val="36"/>
          <w:szCs w:val="36"/>
        </w:rPr>
        <w:t xml:space="preserve"> figures de premier ordre du régime Khmer rouge</w:t>
      </w:r>
      <w:r w:rsidR="00A16EED">
        <w:rPr>
          <w:rFonts w:ascii="Times New Roman" w:hAnsi="Times New Roman" w:cs="Times New Roman"/>
          <w:sz w:val="36"/>
          <w:szCs w:val="36"/>
        </w:rPr>
        <w:t>, entre autres</w:t>
      </w:r>
      <w:r w:rsidR="00405025">
        <w:rPr>
          <w:rFonts w:ascii="Times New Roman" w:hAnsi="Times New Roman" w:cs="Times New Roman"/>
          <w:sz w:val="36"/>
          <w:szCs w:val="36"/>
        </w:rPr>
        <w:t xml:space="preserve"> </w:t>
      </w:r>
      <w:r w:rsidR="00166183">
        <w:rPr>
          <w:rFonts w:ascii="Times New Roman" w:hAnsi="Times New Roman" w:cs="Times New Roman"/>
          <w:sz w:val="36"/>
          <w:szCs w:val="36"/>
        </w:rPr>
        <w:t xml:space="preserve">Koy Thuon « le bon vivant ». </w:t>
      </w:r>
      <w:r w:rsidR="000F10A6">
        <w:rPr>
          <w:rFonts w:ascii="Times New Roman" w:hAnsi="Times New Roman" w:cs="Times New Roman"/>
          <w:sz w:val="36"/>
          <w:szCs w:val="36"/>
        </w:rPr>
        <w:t xml:space="preserve">Le troisième, </w:t>
      </w:r>
      <w:r w:rsidR="00917D4D">
        <w:rPr>
          <w:rFonts w:ascii="Times New Roman" w:hAnsi="Times New Roman" w:cs="Times New Roman"/>
          <w:sz w:val="36"/>
          <w:szCs w:val="36"/>
        </w:rPr>
        <w:t>Khieu Samphan</w:t>
      </w:r>
      <w:r w:rsidR="00135047">
        <w:rPr>
          <w:rFonts w:ascii="Times New Roman" w:hAnsi="Times New Roman" w:cs="Times New Roman"/>
          <w:sz w:val="36"/>
          <w:szCs w:val="36"/>
        </w:rPr>
        <w:t>,</w:t>
      </w:r>
      <w:r w:rsidR="00917D4D">
        <w:rPr>
          <w:rFonts w:ascii="Times New Roman" w:hAnsi="Times New Roman" w:cs="Times New Roman"/>
          <w:sz w:val="36"/>
          <w:szCs w:val="36"/>
        </w:rPr>
        <w:t xml:space="preserve"> </w:t>
      </w:r>
      <w:r w:rsidR="000F10A6">
        <w:rPr>
          <w:rFonts w:ascii="Times New Roman" w:hAnsi="Times New Roman" w:cs="Times New Roman"/>
          <w:sz w:val="36"/>
          <w:szCs w:val="36"/>
        </w:rPr>
        <w:t>qui tint un si grand rôle dans le Kampuchéa démocratique, se révéla un</w:t>
      </w:r>
      <w:r w:rsidR="00917D4D">
        <w:rPr>
          <w:rFonts w:ascii="Times New Roman" w:hAnsi="Times New Roman" w:cs="Times New Roman"/>
          <w:sz w:val="36"/>
          <w:szCs w:val="36"/>
        </w:rPr>
        <w:t xml:space="preserve"> </w:t>
      </w:r>
      <w:r w:rsidR="000F10A6">
        <w:rPr>
          <w:rFonts w:ascii="Times New Roman" w:hAnsi="Times New Roman" w:cs="Times New Roman"/>
          <w:sz w:val="36"/>
          <w:szCs w:val="36"/>
        </w:rPr>
        <w:t xml:space="preserve">des </w:t>
      </w:r>
      <w:r w:rsidR="00917D4D">
        <w:rPr>
          <w:rFonts w:ascii="Times New Roman" w:hAnsi="Times New Roman" w:cs="Times New Roman"/>
          <w:sz w:val="36"/>
          <w:szCs w:val="36"/>
        </w:rPr>
        <w:t xml:space="preserve">partisans </w:t>
      </w:r>
      <w:r w:rsidR="000F10A6">
        <w:rPr>
          <w:rFonts w:ascii="Times New Roman" w:hAnsi="Times New Roman" w:cs="Times New Roman"/>
          <w:sz w:val="36"/>
          <w:szCs w:val="36"/>
        </w:rPr>
        <w:t xml:space="preserve">les plus durs </w:t>
      </w:r>
      <w:r w:rsidR="00917D4D">
        <w:rPr>
          <w:rFonts w:ascii="Times New Roman" w:hAnsi="Times New Roman" w:cs="Times New Roman"/>
          <w:sz w:val="36"/>
          <w:szCs w:val="36"/>
        </w:rPr>
        <w:t xml:space="preserve">de la table rase. </w:t>
      </w:r>
      <w:r w:rsidR="000F10A6">
        <w:rPr>
          <w:rFonts w:ascii="Times New Roman" w:hAnsi="Times New Roman" w:cs="Times New Roman"/>
          <w:sz w:val="36"/>
          <w:szCs w:val="36"/>
        </w:rPr>
        <w:t>Lui était passé de l’autre côté du miroir.</w:t>
      </w:r>
    </w:p>
    <w:p w14:paraId="573B3EE2" w14:textId="77777777" w:rsidR="00A35C37" w:rsidRDefault="00A35C37" w:rsidP="00917D4D">
      <w:pPr>
        <w:spacing w:line="360" w:lineRule="auto"/>
        <w:ind w:left="57" w:right="57" w:firstLine="651"/>
        <w:rPr>
          <w:rFonts w:ascii="Times New Roman" w:hAnsi="Times New Roman" w:cs="Times New Roman"/>
          <w:sz w:val="36"/>
          <w:szCs w:val="36"/>
        </w:rPr>
      </w:pPr>
    </w:p>
    <w:p w14:paraId="43D63BBA" w14:textId="77777777" w:rsidR="00405025" w:rsidRDefault="00405025" w:rsidP="00917D4D">
      <w:pPr>
        <w:spacing w:line="360" w:lineRule="auto"/>
        <w:ind w:left="57" w:right="57" w:firstLine="651"/>
        <w:rPr>
          <w:rFonts w:ascii="Times New Roman" w:hAnsi="Times New Roman" w:cs="Times New Roman"/>
          <w:sz w:val="36"/>
          <w:szCs w:val="36"/>
        </w:rPr>
      </w:pPr>
    </w:p>
    <w:p w14:paraId="0CBE1DA0" w14:textId="77777777" w:rsidR="00405025" w:rsidRDefault="00405025" w:rsidP="00917D4D">
      <w:pPr>
        <w:spacing w:line="360" w:lineRule="auto"/>
        <w:ind w:left="57" w:right="57" w:firstLine="651"/>
        <w:rPr>
          <w:rFonts w:ascii="Times New Roman" w:hAnsi="Times New Roman" w:cs="Times New Roman"/>
          <w:sz w:val="36"/>
          <w:szCs w:val="36"/>
        </w:rPr>
      </w:pPr>
    </w:p>
    <w:p w14:paraId="0A6B2491" w14:textId="178DBCF9" w:rsidR="000A2F07" w:rsidRPr="002B39D7" w:rsidRDefault="00917D4D" w:rsidP="000A2F07">
      <w:pPr>
        <w:spacing w:line="360" w:lineRule="auto"/>
        <w:ind w:left="57" w:right="57" w:firstLine="651"/>
        <w:rPr>
          <w:rFonts w:ascii="Times New Roman" w:hAnsi="Times New Roman" w:cs="Times New Roman"/>
          <w:b/>
          <w:color w:val="000000" w:themeColor="text1"/>
          <w:sz w:val="36"/>
          <w:szCs w:val="36"/>
        </w:rPr>
      </w:pPr>
      <w:r w:rsidRPr="002B39D7">
        <w:rPr>
          <w:rFonts w:ascii="Times New Roman" w:hAnsi="Times New Roman" w:cs="Times New Roman"/>
          <w:b/>
          <w:color w:val="000000" w:themeColor="text1"/>
          <w:sz w:val="36"/>
          <w:szCs w:val="36"/>
        </w:rPr>
        <w:t>b – Deux exemples de forclusion</w:t>
      </w:r>
      <w:r w:rsidR="00CB27A7" w:rsidRPr="002B39D7">
        <w:rPr>
          <w:rFonts w:ascii="Times New Roman" w:hAnsi="Times New Roman" w:cs="Times New Roman"/>
          <w:b/>
          <w:color w:val="000000" w:themeColor="text1"/>
          <w:sz w:val="36"/>
          <w:szCs w:val="36"/>
        </w:rPr>
        <w:t xml:space="preserve"> ou</w:t>
      </w:r>
      <w:r w:rsidR="00BE3D65" w:rsidRPr="002B39D7">
        <w:rPr>
          <w:rFonts w:ascii="Times New Roman" w:hAnsi="Times New Roman" w:cs="Times New Roman"/>
          <w:b/>
          <w:color w:val="000000" w:themeColor="text1"/>
          <w:sz w:val="36"/>
          <w:szCs w:val="36"/>
        </w:rPr>
        <w:t xml:space="preserve"> </w:t>
      </w:r>
      <w:r w:rsidRPr="002B39D7">
        <w:rPr>
          <w:rFonts w:ascii="Times New Roman" w:hAnsi="Times New Roman" w:cs="Times New Roman"/>
          <w:b/>
          <w:color w:val="000000" w:themeColor="text1"/>
          <w:sz w:val="36"/>
          <w:szCs w:val="36"/>
        </w:rPr>
        <w:t xml:space="preserve">de </w:t>
      </w:r>
      <w:r w:rsidR="00BE3D65" w:rsidRPr="002B39D7">
        <w:rPr>
          <w:rFonts w:ascii="Times New Roman" w:hAnsi="Times New Roman" w:cs="Times New Roman"/>
          <w:b/>
          <w:color w:val="000000" w:themeColor="text1"/>
          <w:sz w:val="36"/>
          <w:szCs w:val="36"/>
        </w:rPr>
        <w:t>mise hors course du</w:t>
      </w:r>
      <w:r w:rsidRPr="002B39D7">
        <w:rPr>
          <w:rFonts w:ascii="Times New Roman" w:hAnsi="Times New Roman" w:cs="Times New Roman"/>
          <w:b/>
          <w:color w:val="000000" w:themeColor="text1"/>
          <w:sz w:val="36"/>
          <w:szCs w:val="36"/>
        </w:rPr>
        <w:t xml:space="preserve"> père.</w:t>
      </w:r>
    </w:p>
    <w:p w14:paraId="1AB6E54C" w14:textId="00975E6C" w:rsidR="00BE3D65" w:rsidRDefault="000A2F07" w:rsidP="000173F8">
      <w:pPr>
        <w:spacing w:line="360" w:lineRule="auto"/>
        <w:ind w:left="57" w:right="57" w:firstLine="651"/>
        <w:rPr>
          <w:rFonts w:ascii="Times New Roman" w:hAnsi="Times New Roman" w:cs="Times New Roman"/>
          <w:sz w:val="36"/>
          <w:szCs w:val="36"/>
        </w:rPr>
      </w:pPr>
      <w:r>
        <w:rPr>
          <w:rFonts w:ascii="Times New Roman" w:hAnsi="Times New Roman" w:cs="Times New Roman"/>
          <w:color w:val="000000" w:themeColor="text1"/>
          <w:sz w:val="36"/>
          <w:szCs w:val="36"/>
        </w:rPr>
        <w:t xml:space="preserve">Chez </w:t>
      </w:r>
      <w:r>
        <w:rPr>
          <w:rFonts w:ascii="Times New Roman" w:hAnsi="Times New Roman" w:cs="Times New Roman"/>
          <w:sz w:val="36"/>
          <w:szCs w:val="36"/>
        </w:rPr>
        <w:t>Robespierre le personnage du</w:t>
      </w:r>
      <w:r w:rsidR="00BE3D65" w:rsidRPr="000A2F07">
        <w:rPr>
          <w:rFonts w:ascii="Times New Roman" w:hAnsi="Times New Roman" w:cs="Times New Roman"/>
          <w:sz w:val="36"/>
          <w:szCs w:val="36"/>
        </w:rPr>
        <w:t xml:space="preserve"> père</w:t>
      </w:r>
      <w:r>
        <w:rPr>
          <w:rFonts w:ascii="Times New Roman" w:hAnsi="Times New Roman" w:cs="Times New Roman"/>
          <w:sz w:val="36"/>
          <w:szCs w:val="36"/>
        </w:rPr>
        <w:t xml:space="preserve"> semble bien forclos</w:t>
      </w:r>
      <w:r w:rsidR="00BE3D65" w:rsidRPr="000A2F07">
        <w:rPr>
          <w:rFonts w:ascii="Times New Roman" w:hAnsi="Times New Roman" w:cs="Times New Roman"/>
          <w:sz w:val="36"/>
          <w:szCs w:val="36"/>
        </w:rPr>
        <w:t>.</w:t>
      </w:r>
      <w:r>
        <w:rPr>
          <w:rFonts w:ascii="Times New Roman" w:hAnsi="Times New Roman" w:cs="Times New Roman"/>
          <w:sz w:val="36"/>
          <w:szCs w:val="36"/>
        </w:rPr>
        <w:t xml:space="preserve"> Le père est totalement absent du discours de l’Incorruptible. A l’évidence déséquilibré, il s’était lui-même mis hors jeu, disparaissant après la mort de son épouse, alors que Maximilien n’avait que six ans. La carrière narcissique de ce dernier en fut beaucoup facilitée. Pour Saloth Sar, alias Pol Pot, nous en sommes réduits aux hypothèses, les témoignages sont en effet souvent flous, voire contradictoires.</w:t>
      </w:r>
      <w:r w:rsidR="000173F8">
        <w:rPr>
          <w:rFonts w:ascii="Times New Roman" w:hAnsi="Times New Roman" w:cs="Times New Roman"/>
          <w:sz w:val="36"/>
          <w:szCs w:val="36"/>
        </w:rPr>
        <w:t xml:space="preserve"> L</w:t>
      </w:r>
      <w:r w:rsidR="00BE3D65" w:rsidRPr="00B7383B">
        <w:rPr>
          <w:rFonts w:ascii="Times New Roman" w:hAnsi="Times New Roman" w:cs="Times New Roman"/>
          <w:sz w:val="36"/>
          <w:szCs w:val="36"/>
        </w:rPr>
        <w:t xml:space="preserve">e père de </w:t>
      </w:r>
      <w:r w:rsidR="000173F8">
        <w:rPr>
          <w:rFonts w:ascii="Times New Roman" w:hAnsi="Times New Roman" w:cs="Times New Roman"/>
          <w:sz w:val="36"/>
          <w:szCs w:val="36"/>
        </w:rPr>
        <w:t>Pol Pot</w:t>
      </w:r>
      <w:r w:rsidR="00CC4E8B">
        <w:rPr>
          <w:rFonts w:ascii="Times New Roman" w:hAnsi="Times New Roman" w:cs="Times New Roman"/>
          <w:sz w:val="36"/>
          <w:szCs w:val="36"/>
        </w:rPr>
        <w:t>, Phen Saloth,</w:t>
      </w:r>
      <w:r w:rsidR="000173F8">
        <w:rPr>
          <w:rFonts w:ascii="Times New Roman" w:hAnsi="Times New Roman" w:cs="Times New Roman"/>
          <w:sz w:val="36"/>
          <w:szCs w:val="36"/>
        </w:rPr>
        <w:t xml:space="preserve"> était un « riche fermier</w:t>
      </w:r>
      <w:r w:rsidR="000173F8">
        <w:rPr>
          <w:rStyle w:val="Appelnotedebasdep"/>
          <w:rFonts w:ascii="Times New Roman" w:hAnsi="Times New Roman" w:cs="Times New Roman"/>
          <w:sz w:val="36"/>
          <w:szCs w:val="36"/>
        </w:rPr>
        <w:footnoteReference w:id="7"/>
      </w:r>
      <w:r w:rsidR="000173F8">
        <w:rPr>
          <w:rFonts w:ascii="Times New Roman" w:hAnsi="Times New Roman" w:cs="Times New Roman"/>
          <w:sz w:val="36"/>
          <w:szCs w:val="36"/>
        </w:rPr>
        <w:t> », notable de son canton,</w:t>
      </w:r>
      <w:r w:rsidR="00BE3D65" w:rsidRPr="00B7383B">
        <w:rPr>
          <w:rFonts w:ascii="Times New Roman" w:hAnsi="Times New Roman" w:cs="Times New Roman"/>
          <w:sz w:val="36"/>
          <w:szCs w:val="36"/>
        </w:rPr>
        <w:t xml:space="preserve"> mais sa position dans la famille fut, peut-être, ef</w:t>
      </w:r>
      <w:r w:rsidR="000173F8">
        <w:rPr>
          <w:rFonts w:ascii="Times New Roman" w:hAnsi="Times New Roman" w:cs="Times New Roman"/>
          <w:sz w:val="36"/>
          <w:szCs w:val="36"/>
        </w:rPr>
        <w:t>facée par les figures féminines. En effet</w:t>
      </w:r>
      <w:r w:rsidR="000173F8">
        <w:rPr>
          <w:rFonts w:ascii="Times New Roman" w:hAnsi="Times New Roman" w:cs="Times New Roman"/>
          <w:color w:val="000000" w:themeColor="text1"/>
          <w:sz w:val="36"/>
          <w:szCs w:val="36"/>
        </w:rPr>
        <w:t xml:space="preserve"> </w:t>
      </w:r>
      <w:r w:rsidR="00135047">
        <w:rPr>
          <w:rFonts w:ascii="Times New Roman" w:hAnsi="Times New Roman" w:cs="Times New Roman"/>
          <w:sz w:val="36"/>
          <w:szCs w:val="36"/>
        </w:rPr>
        <w:t xml:space="preserve">sa sœur, Cheng, </w:t>
      </w:r>
      <w:r w:rsidR="00CC4E8B">
        <w:rPr>
          <w:rFonts w:ascii="Times New Roman" w:hAnsi="Times New Roman" w:cs="Times New Roman"/>
          <w:sz w:val="36"/>
          <w:szCs w:val="36"/>
        </w:rPr>
        <w:t xml:space="preserve">donc </w:t>
      </w:r>
      <w:r w:rsidR="00135047">
        <w:rPr>
          <w:rFonts w:ascii="Times New Roman" w:hAnsi="Times New Roman" w:cs="Times New Roman"/>
          <w:sz w:val="36"/>
          <w:szCs w:val="36"/>
        </w:rPr>
        <w:t xml:space="preserve">tante de Pol Pot, </w:t>
      </w:r>
      <w:r w:rsidR="00BE3D65" w:rsidRPr="000173F8">
        <w:rPr>
          <w:rFonts w:ascii="Times New Roman" w:hAnsi="Times New Roman" w:cs="Times New Roman"/>
          <w:sz w:val="36"/>
          <w:szCs w:val="36"/>
        </w:rPr>
        <w:t xml:space="preserve">était entrée dans </w:t>
      </w:r>
      <w:r w:rsidR="00135047">
        <w:rPr>
          <w:rFonts w:ascii="Times New Roman" w:hAnsi="Times New Roman" w:cs="Times New Roman"/>
          <w:sz w:val="36"/>
          <w:szCs w:val="36"/>
        </w:rPr>
        <w:t>la maisonnée du roi Norodom et l</w:t>
      </w:r>
      <w:r w:rsidR="00BE3D65" w:rsidRPr="000173F8">
        <w:rPr>
          <w:rFonts w:ascii="Times New Roman" w:hAnsi="Times New Roman" w:cs="Times New Roman"/>
          <w:sz w:val="36"/>
          <w:szCs w:val="36"/>
        </w:rPr>
        <w:t>a fille</w:t>
      </w:r>
      <w:r w:rsidR="00135047">
        <w:rPr>
          <w:rFonts w:ascii="Times New Roman" w:hAnsi="Times New Roman" w:cs="Times New Roman"/>
          <w:sz w:val="36"/>
          <w:szCs w:val="36"/>
        </w:rPr>
        <w:t xml:space="preserve"> de cette dernière</w:t>
      </w:r>
      <w:r w:rsidR="00BE3D65" w:rsidRPr="000173F8">
        <w:rPr>
          <w:rFonts w:ascii="Times New Roman" w:hAnsi="Times New Roman" w:cs="Times New Roman"/>
          <w:sz w:val="36"/>
          <w:szCs w:val="36"/>
        </w:rPr>
        <w:t xml:space="preserve">, Meak, </w:t>
      </w:r>
      <w:r w:rsidR="00135047">
        <w:rPr>
          <w:rFonts w:ascii="Times New Roman" w:hAnsi="Times New Roman" w:cs="Times New Roman"/>
          <w:sz w:val="36"/>
          <w:szCs w:val="36"/>
        </w:rPr>
        <w:t xml:space="preserve">cousine germaine de Pol Pot, </w:t>
      </w:r>
      <w:r w:rsidR="00BE3D65" w:rsidRPr="000173F8">
        <w:rPr>
          <w:rFonts w:ascii="Times New Roman" w:hAnsi="Times New Roman" w:cs="Times New Roman"/>
          <w:sz w:val="36"/>
          <w:szCs w:val="36"/>
        </w:rPr>
        <w:t>devint concub</w:t>
      </w:r>
      <w:r w:rsidR="00135047">
        <w:rPr>
          <w:rFonts w:ascii="Times New Roman" w:hAnsi="Times New Roman" w:cs="Times New Roman"/>
          <w:sz w:val="36"/>
          <w:szCs w:val="36"/>
        </w:rPr>
        <w:t>ine de l’héritier Monivong dont elle aura un fils</w:t>
      </w:r>
      <w:r w:rsidR="00BE3D65" w:rsidRPr="000173F8">
        <w:rPr>
          <w:rFonts w:ascii="Times New Roman" w:hAnsi="Times New Roman" w:cs="Times New Roman"/>
          <w:sz w:val="36"/>
          <w:szCs w:val="36"/>
        </w:rPr>
        <w:t xml:space="preserve">, </w:t>
      </w:r>
      <w:r w:rsidR="00CC4E8B">
        <w:rPr>
          <w:rFonts w:ascii="Times New Roman" w:hAnsi="Times New Roman" w:cs="Times New Roman"/>
          <w:sz w:val="36"/>
          <w:szCs w:val="36"/>
        </w:rPr>
        <w:t xml:space="preserve">le prince Kossarak, </w:t>
      </w:r>
      <w:r w:rsidR="00BE3D65" w:rsidRPr="000173F8">
        <w:rPr>
          <w:rFonts w:ascii="Times New Roman" w:hAnsi="Times New Roman" w:cs="Times New Roman"/>
          <w:sz w:val="36"/>
          <w:szCs w:val="36"/>
        </w:rPr>
        <w:t>et lorsqu’il deviendra roi elle sera la respo</w:t>
      </w:r>
      <w:r w:rsidR="00135047">
        <w:rPr>
          <w:rFonts w:ascii="Times New Roman" w:hAnsi="Times New Roman" w:cs="Times New Roman"/>
          <w:sz w:val="36"/>
          <w:szCs w:val="36"/>
        </w:rPr>
        <w:t>nsable de la maison royale. Cette cousine</w:t>
      </w:r>
      <w:r w:rsidR="00BE3D65" w:rsidRPr="000173F8">
        <w:rPr>
          <w:rFonts w:ascii="Times New Roman" w:hAnsi="Times New Roman" w:cs="Times New Roman"/>
          <w:sz w:val="36"/>
          <w:szCs w:val="36"/>
        </w:rPr>
        <w:t xml:space="preserve"> fut la bonne fée de ses cousins. Le </w:t>
      </w:r>
      <w:r w:rsidR="00CC4E8B">
        <w:rPr>
          <w:rFonts w:ascii="Times New Roman" w:hAnsi="Times New Roman" w:cs="Times New Roman"/>
          <w:sz w:val="36"/>
          <w:szCs w:val="36"/>
        </w:rPr>
        <w:t xml:space="preserve">grand </w:t>
      </w:r>
      <w:r w:rsidR="00BE3D65" w:rsidRPr="000173F8">
        <w:rPr>
          <w:rFonts w:ascii="Times New Roman" w:hAnsi="Times New Roman" w:cs="Times New Roman"/>
          <w:sz w:val="36"/>
          <w:szCs w:val="36"/>
        </w:rPr>
        <w:t>frère de Sar</w:t>
      </w:r>
      <w:r w:rsidR="00CC4E8B">
        <w:rPr>
          <w:rFonts w:ascii="Times New Roman" w:hAnsi="Times New Roman" w:cs="Times New Roman"/>
          <w:sz w:val="36"/>
          <w:szCs w:val="36"/>
        </w:rPr>
        <w:t>, Suong,</w:t>
      </w:r>
      <w:r w:rsidR="00BE3D65" w:rsidRPr="000173F8">
        <w:rPr>
          <w:rFonts w:ascii="Times New Roman" w:hAnsi="Times New Roman" w:cs="Times New Roman"/>
          <w:sz w:val="36"/>
          <w:szCs w:val="36"/>
        </w:rPr>
        <w:t xml:space="preserve"> devint officier du palais</w:t>
      </w:r>
      <w:r w:rsidR="000173F8">
        <w:rPr>
          <w:rFonts w:ascii="Times New Roman" w:hAnsi="Times New Roman" w:cs="Times New Roman"/>
          <w:sz w:val="36"/>
          <w:szCs w:val="36"/>
        </w:rPr>
        <w:t xml:space="preserve"> et épousa une danseuse du palais royal,</w:t>
      </w:r>
      <w:r w:rsidR="00CC4E8B">
        <w:rPr>
          <w:rFonts w:ascii="Times New Roman" w:hAnsi="Times New Roman" w:cs="Times New Roman"/>
          <w:sz w:val="36"/>
          <w:szCs w:val="36"/>
        </w:rPr>
        <w:t xml:space="preserve"> Chea Samy,</w:t>
      </w:r>
      <w:r w:rsidR="000173F8">
        <w:rPr>
          <w:rFonts w:ascii="Times New Roman" w:hAnsi="Times New Roman" w:cs="Times New Roman"/>
          <w:sz w:val="36"/>
          <w:szCs w:val="36"/>
        </w:rPr>
        <w:t xml:space="preserve"> </w:t>
      </w:r>
      <w:r w:rsidR="003C3392">
        <w:rPr>
          <w:rFonts w:ascii="Times New Roman" w:hAnsi="Times New Roman" w:cs="Times New Roman"/>
          <w:sz w:val="36"/>
          <w:szCs w:val="36"/>
        </w:rPr>
        <w:t xml:space="preserve">paraît-il une femme très cruelle, </w:t>
      </w:r>
      <w:r w:rsidR="00CC4E8B">
        <w:rPr>
          <w:rFonts w:ascii="Times New Roman" w:hAnsi="Times New Roman" w:cs="Times New Roman"/>
          <w:sz w:val="36"/>
          <w:szCs w:val="36"/>
        </w:rPr>
        <w:t xml:space="preserve">tandis que </w:t>
      </w:r>
      <w:r w:rsidR="000173F8">
        <w:rPr>
          <w:rFonts w:ascii="Times New Roman" w:hAnsi="Times New Roman" w:cs="Times New Roman"/>
          <w:sz w:val="36"/>
          <w:szCs w:val="36"/>
        </w:rPr>
        <w:t xml:space="preserve">sa sœur </w:t>
      </w:r>
      <w:r w:rsidR="00CC4E8B">
        <w:rPr>
          <w:rFonts w:ascii="Times New Roman" w:hAnsi="Times New Roman" w:cs="Times New Roman"/>
          <w:sz w:val="36"/>
          <w:szCs w:val="36"/>
        </w:rPr>
        <w:t xml:space="preserve">aînée </w:t>
      </w:r>
      <w:r w:rsidR="000173F8">
        <w:rPr>
          <w:rFonts w:ascii="Times New Roman" w:hAnsi="Times New Roman" w:cs="Times New Roman"/>
          <w:sz w:val="36"/>
          <w:szCs w:val="36"/>
        </w:rPr>
        <w:t>sera l’une des</w:t>
      </w:r>
      <w:r w:rsidR="00BE3D65" w:rsidRPr="000173F8">
        <w:rPr>
          <w:rFonts w:ascii="Times New Roman" w:hAnsi="Times New Roman" w:cs="Times New Roman"/>
          <w:sz w:val="36"/>
          <w:szCs w:val="36"/>
        </w:rPr>
        <w:t xml:space="preserve"> favorite</w:t>
      </w:r>
      <w:r w:rsidR="000173F8">
        <w:rPr>
          <w:rFonts w:ascii="Times New Roman" w:hAnsi="Times New Roman" w:cs="Times New Roman"/>
          <w:sz w:val="36"/>
          <w:szCs w:val="36"/>
        </w:rPr>
        <w:t>s</w:t>
      </w:r>
      <w:r w:rsidR="00BE3D65" w:rsidRPr="000173F8">
        <w:rPr>
          <w:rFonts w:ascii="Times New Roman" w:hAnsi="Times New Roman" w:cs="Times New Roman"/>
          <w:sz w:val="36"/>
          <w:szCs w:val="36"/>
        </w:rPr>
        <w:t xml:space="preserve"> de Monivong</w:t>
      </w:r>
      <w:r w:rsidR="000173F8">
        <w:rPr>
          <w:rStyle w:val="Appelnotedebasdep"/>
          <w:rFonts w:ascii="Times New Roman" w:hAnsi="Times New Roman" w:cs="Times New Roman"/>
          <w:sz w:val="36"/>
          <w:szCs w:val="36"/>
        </w:rPr>
        <w:footnoteReference w:id="8"/>
      </w:r>
      <w:r w:rsidR="00CC4E8B">
        <w:rPr>
          <w:rFonts w:ascii="Times New Roman" w:hAnsi="Times New Roman" w:cs="Times New Roman"/>
          <w:sz w:val="36"/>
          <w:szCs w:val="36"/>
        </w:rPr>
        <w:t>, pendant les dix dernières années de la vie du souverain</w:t>
      </w:r>
      <w:r w:rsidR="00BE3D65" w:rsidRPr="000173F8">
        <w:rPr>
          <w:rFonts w:ascii="Times New Roman" w:hAnsi="Times New Roman" w:cs="Times New Roman"/>
          <w:sz w:val="36"/>
          <w:szCs w:val="36"/>
        </w:rPr>
        <w:t xml:space="preserve">. </w:t>
      </w:r>
      <w:r w:rsidR="0042328C">
        <w:rPr>
          <w:rFonts w:ascii="Times New Roman" w:hAnsi="Times New Roman" w:cs="Times New Roman"/>
          <w:sz w:val="36"/>
          <w:szCs w:val="36"/>
        </w:rPr>
        <w:t xml:space="preserve">Pol Pot </w:t>
      </w:r>
      <w:r w:rsidR="00135047">
        <w:rPr>
          <w:rFonts w:ascii="Times New Roman" w:hAnsi="Times New Roman" w:cs="Times New Roman"/>
          <w:sz w:val="36"/>
          <w:szCs w:val="36"/>
        </w:rPr>
        <w:t xml:space="preserve">fut </w:t>
      </w:r>
      <w:r w:rsidR="00CC4E8B">
        <w:rPr>
          <w:rFonts w:ascii="Times New Roman" w:hAnsi="Times New Roman" w:cs="Times New Roman"/>
          <w:sz w:val="36"/>
          <w:szCs w:val="36"/>
        </w:rPr>
        <w:t>arraché à ses parents</w:t>
      </w:r>
      <w:r w:rsidR="003C3392">
        <w:rPr>
          <w:rFonts w:ascii="Times New Roman" w:hAnsi="Times New Roman" w:cs="Times New Roman"/>
          <w:sz w:val="36"/>
          <w:szCs w:val="36"/>
        </w:rPr>
        <w:t xml:space="preserve"> </w:t>
      </w:r>
      <w:r w:rsidR="003C3392">
        <w:rPr>
          <w:rFonts w:ascii="Times New Roman" w:hAnsi="Times New Roman" w:cs="Times New Roman"/>
          <w:sz w:val="36"/>
          <w:szCs w:val="36"/>
        </w:rPr>
        <w:t xml:space="preserve">vers ses neuf ans </w:t>
      </w:r>
      <w:r w:rsidR="003C3392">
        <w:rPr>
          <w:rFonts w:ascii="Times New Roman" w:hAnsi="Times New Roman" w:cs="Times New Roman"/>
          <w:sz w:val="36"/>
          <w:szCs w:val="36"/>
        </w:rPr>
        <w:t xml:space="preserve">et </w:t>
      </w:r>
      <w:r w:rsidR="0042328C">
        <w:rPr>
          <w:rFonts w:ascii="Times New Roman" w:hAnsi="Times New Roman" w:cs="Times New Roman"/>
          <w:sz w:val="36"/>
          <w:szCs w:val="36"/>
        </w:rPr>
        <w:t>envoyé à Phnom Penh dans</w:t>
      </w:r>
      <w:r w:rsidR="003C3392">
        <w:rPr>
          <w:rFonts w:ascii="Times New Roman" w:hAnsi="Times New Roman" w:cs="Times New Roman"/>
          <w:sz w:val="36"/>
          <w:szCs w:val="36"/>
        </w:rPr>
        <w:t xml:space="preserve"> un monastère bouddhiste, toute proche</w:t>
      </w:r>
      <w:r w:rsidR="0042328C">
        <w:rPr>
          <w:rFonts w:ascii="Times New Roman" w:hAnsi="Times New Roman" w:cs="Times New Roman"/>
          <w:sz w:val="36"/>
          <w:szCs w:val="36"/>
        </w:rPr>
        <w:t xml:space="preserve"> du palais</w:t>
      </w:r>
      <w:r w:rsidR="003C3392">
        <w:rPr>
          <w:rFonts w:ascii="Times New Roman" w:hAnsi="Times New Roman" w:cs="Times New Roman"/>
          <w:sz w:val="36"/>
          <w:szCs w:val="36"/>
        </w:rPr>
        <w:t>, la pagode de Wat Botum</w:t>
      </w:r>
      <w:r w:rsidR="0042328C">
        <w:rPr>
          <w:rFonts w:ascii="Times New Roman" w:hAnsi="Times New Roman" w:cs="Times New Roman"/>
          <w:sz w:val="36"/>
          <w:szCs w:val="36"/>
        </w:rPr>
        <w:t>. Il y passa semble-il un an</w:t>
      </w:r>
      <w:r w:rsidR="005610D3">
        <w:rPr>
          <w:rFonts w:ascii="Times New Roman" w:hAnsi="Times New Roman" w:cs="Times New Roman"/>
          <w:sz w:val="36"/>
          <w:szCs w:val="36"/>
        </w:rPr>
        <w:t>, puis vécu</w:t>
      </w:r>
      <w:r w:rsidR="00135047">
        <w:rPr>
          <w:rFonts w:ascii="Times New Roman" w:hAnsi="Times New Roman" w:cs="Times New Roman"/>
          <w:sz w:val="36"/>
          <w:szCs w:val="36"/>
        </w:rPr>
        <w:t>t</w:t>
      </w:r>
      <w:r w:rsidR="005610D3">
        <w:rPr>
          <w:rFonts w:ascii="Times New Roman" w:hAnsi="Times New Roman" w:cs="Times New Roman"/>
          <w:sz w:val="36"/>
          <w:szCs w:val="36"/>
        </w:rPr>
        <w:t xml:space="preserve"> chez son frère aîné. Il fréquentait alors le</w:t>
      </w:r>
      <w:r w:rsidR="0042328C">
        <w:rPr>
          <w:rFonts w:ascii="Times New Roman" w:hAnsi="Times New Roman" w:cs="Times New Roman"/>
          <w:sz w:val="36"/>
          <w:szCs w:val="36"/>
        </w:rPr>
        <w:t xml:space="preserve"> </w:t>
      </w:r>
      <w:r w:rsidR="005610D3">
        <w:rPr>
          <w:rFonts w:ascii="Times New Roman" w:hAnsi="Times New Roman" w:cs="Times New Roman"/>
          <w:sz w:val="36"/>
          <w:szCs w:val="36"/>
        </w:rPr>
        <w:t xml:space="preserve">palais où vivaient sa sœur et sa tante. </w:t>
      </w:r>
      <w:r w:rsidR="00BE3D65" w:rsidRPr="000173F8">
        <w:rPr>
          <w:rFonts w:ascii="Times New Roman" w:hAnsi="Times New Roman" w:cs="Times New Roman"/>
          <w:sz w:val="36"/>
          <w:szCs w:val="36"/>
        </w:rPr>
        <w:t>Les femmes ont elles éclipsé</w:t>
      </w:r>
      <w:r w:rsidR="000173F8">
        <w:rPr>
          <w:rFonts w:ascii="Times New Roman" w:hAnsi="Times New Roman" w:cs="Times New Roman"/>
          <w:sz w:val="36"/>
          <w:szCs w:val="36"/>
        </w:rPr>
        <w:t xml:space="preserve"> le père et permis sa mise hors jeu dans la position symbolique de porteur de la loi</w:t>
      </w:r>
      <w:r w:rsidR="00BE3D65" w:rsidRPr="000173F8">
        <w:rPr>
          <w:rFonts w:ascii="Times New Roman" w:hAnsi="Times New Roman" w:cs="Times New Roman"/>
          <w:sz w:val="36"/>
          <w:szCs w:val="36"/>
        </w:rPr>
        <w:t> ?</w:t>
      </w:r>
      <w:r w:rsidR="00135047">
        <w:rPr>
          <w:rFonts w:ascii="Times New Roman" w:hAnsi="Times New Roman" w:cs="Times New Roman"/>
          <w:sz w:val="36"/>
          <w:szCs w:val="36"/>
        </w:rPr>
        <w:t xml:space="preserve"> On peut s’interroger.</w:t>
      </w:r>
    </w:p>
    <w:p w14:paraId="7BE0112D" w14:textId="77777777" w:rsidR="00BB1798" w:rsidRDefault="00BB1798" w:rsidP="00F45E21">
      <w:pPr>
        <w:spacing w:line="360" w:lineRule="auto"/>
        <w:ind w:firstLine="708"/>
        <w:rPr>
          <w:rFonts w:ascii="Times New Roman" w:hAnsi="Times New Roman" w:cs="Times New Roman"/>
          <w:b/>
          <w:color w:val="000000" w:themeColor="text1"/>
          <w:sz w:val="36"/>
          <w:szCs w:val="36"/>
        </w:rPr>
      </w:pPr>
    </w:p>
    <w:p w14:paraId="21023F5C" w14:textId="77777777" w:rsidR="00CD1BDA" w:rsidRPr="002B39D7" w:rsidRDefault="005610D3" w:rsidP="00F45E21">
      <w:pPr>
        <w:spacing w:line="360" w:lineRule="auto"/>
        <w:ind w:firstLine="708"/>
        <w:rPr>
          <w:rFonts w:ascii="Times New Roman" w:hAnsi="Times New Roman" w:cs="Times New Roman"/>
          <w:b/>
          <w:color w:val="000000" w:themeColor="text1"/>
          <w:sz w:val="36"/>
          <w:szCs w:val="36"/>
        </w:rPr>
      </w:pPr>
      <w:r w:rsidRPr="002B39D7">
        <w:rPr>
          <w:rFonts w:ascii="Times New Roman" w:hAnsi="Times New Roman" w:cs="Times New Roman"/>
          <w:b/>
          <w:color w:val="000000" w:themeColor="text1"/>
          <w:sz w:val="36"/>
          <w:szCs w:val="36"/>
        </w:rPr>
        <w:t xml:space="preserve">c </w:t>
      </w:r>
      <w:r w:rsidR="00CD1BDA" w:rsidRPr="002B39D7">
        <w:rPr>
          <w:rFonts w:ascii="Times New Roman" w:hAnsi="Times New Roman" w:cs="Times New Roman"/>
          <w:b/>
          <w:color w:val="000000" w:themeColor="text1"/>
          <w:sz w:val="36"/>
          <w:szCs w:val="36"/>
        </w:rPr>
        <w:t>–</w:t>
      </w:r>
      <w:r w:rsidRPr="002B39D7">
        <w:rPr>
          <w:rFonts w:ascii="Times New Roman" w:hAnsi="Times New Roman" w:cs="Times New Roman"/>
          <w:b/>
          <w:color w:val="000000" w:themeColor="text1"/>
          <w:sz w:val="36"/>
          <w:szCs w:val="36"/>
        </w:rPr>
        <w:t xml:space="preserve"> </w:t>
      </w:r>
      <w:r w:rsidR="00CD1BDA" w:rsidRPr="002B39D7">
        <w:rPr>
          <w:rFonts w:ascii="Times New Roman" w:hAnsi="Times New Roman" w:cs="Times New Roman"/>
          <w:b/>
          <w:color w:val="000000" w:themeColor="text1"/>
          <w:sz w:val="36"/>
          <w:szCs w:val="36"/>
        </w:rPr>
        <w:t>Des origines fantasmées.</w:t>
      </w:r>
    </w:p>
    <w:p w14:paraId="5840B257" w14:textId="14AAB2A4" w:rsidR="00F45E21" w:rsidRDefault="005610D3" w:rsidP="00F45E21">
      <w:pPr>
        <w:spacing w:line="360" w:lineRule="auto"/>
        <w:ind w:firstLine="708"/>
        <w:rPr>
          <w:rFonts w:ascii="Times New Roman" w:hAnsi="Times New Roman" w:cs="Times New Roman"/>
          <w:sz w:val="36"/>
          <w:szCs w:val="36"/>
        </w:rPr>
      </w:pPr>
      <w:r w:rsidRPr="005610D3">
        <w:rPr>
          <w:rFonts w:ascii="Times New Roman" w:hAnsi="Times New Roman" w:cs="Times New Roman"/>
          <w:color w:val="000000" w:themeColor="text1"/>
          <w:sz w:val="36"/>
          <w:szCs w:val="36"/>
        </w:rPr>
        <w:t xml:space="preserve">Le refus des origines </w:t>
      </w:r>
      <w:r>
        <w:rPr>
          <w:rFonts w:ascii="Times New Roman" w:hAnsi="Times New Roman" w:cs="Times New Roman"/>
          <w:color w:val="000000" w:themeColor="text1"/>
          <w:sz w:val="36"/>
          <w:szCs w:val="36"/>
        </w:rPr>
        <w:t xml:space="preserve">réelles </w:t>
      </w:r>
      <w:r w:rsidRPr="005610D3">
        <w:rPr>
          <w:rFonts w:ascii="Times New Roman" w:hAnsi="Times New Roman" w:cs="Times New Roman"/>
          <w:color w:val="000000" w:themeColor="text1"/>
          <w:sz w:val="36"/>
          <w:szCs w:val="36"/>
        </w:rPr>
        <w:t>s’accompagne de la mise en scène d</w:t>
      </w:r>
      <w:r>
        <w:rPr>
          <w:rFonts w:ascii="Times New Roman" w:hAnsi="Times New Roman" w:cs="Times New Roman"/>
          <w:color w:val="000000" w:themeColor="text1"/>
          <w:sz w:val="36"/>
          <w:szCs w:val="36"/>
        </w:rPr>
        <w:t xml:space="preserve">’origines purement fantasmées. Ces origines ne peuvent </w:t>
      </w:r>
      <w:r w:rsidR="00135047">
        <w:rPr>
          <w:rFonts w:ascii="Times New Roman" w:hAnsi="Times New Roman" w:cs="Times New Roman"/>
          <w:color w:val="000000" w:themeColor="text1"/>
          <w:sz w:val="36"/>
          <w:szCs w:val="36"/>
        </w:rPr>
        <w:t xml:space="preserve">être </w:t>
      </w:r>
      <w:r>
        <w:rPr>
          <w:rFonts w:ascii="Times New Roman" w:hAnsi="Times New Roman" w:cs="Times New Roman"/>
          <w:color w:val="000000" w:themeColor="text1"/>
          <w:sz w:val="36"/>
          <w:szCs w:val="36"/>
        </w:rPr>
        <w:t>que pures, désincarnées, mythiques. Il ne peut y régner que l’égalité, voire l’indifférenciation, et l’innocence.</w:t>
      </w:r>
      <w:r w:rsidR="004A1674">
        <w:rPr>
          <w:rFonts w:ascii="Times New Roman" w:hAnsi="Times New Roman" w:cs="Times New Roman"/>
          <w:color w:val="000000" w:themeColor="text1"/>
          <w:sz w:val="36"/>
          <w:szCs w:val="36"/>
        </w:rPr>
        <w:t xml:space="preserve"> Le cadre est celui du bonheur et de l’abondance. Un paradis, présenté au cours des siècles et des civilisations sous des formes assez semblables. </w:t>
      </w:r>
      <w:r w:rsidR="00CB27A7">
        <w:rPr>
          <w:rFonts w:ascii="Times New Roman" w:hAnsi="Times New Roman" w:cs="Times New Roman"/>
          <w:color w:val="000000" w:themeColor="text1"/>
          <w:sz w:val="36"/>
          <w:szCs w:val="36"/>
        </w:rPr>
        <w:t>Bien sûr les jeunes cambodgiens</w:t>
      </w:r>
      <w:r w:rsidR="00CB1014">
        <w:rPr>
          <w:rFonts w:ascii="Times New Roman" w:hAnsi="Times New Roman" w:cs="Times New Roman"/>
          <w:color w:val="000000" w:themeColor="text1"/>
          <w:sz w:val="36"/>
          <w:szCs w:val="36"/>
        </w:rPr>
        <w:t xml:space="preserve">, </w:t>
      </w:r>
      <w:r w:rsidR="008327BC">
        <w:rPr>
          <w:rFonts w:ascii="Times New Roman" w:hAnsi="Times New Roman" w:cs="Times New Roman"/>
          <w:color w:val="000000" w:themeColor="text1"/>
          <w:sz w:val="36"/>
          <w:szCs w:val="36"/>
        </w:rPr>
        <w:t xml:space="preserve">et </w:t>
      </w:r>
      <w:r w:rsidR="00CB1014">
        <w:rPr>
          <w:rFonts w:ascii="Times New Roman" w:hAnsi="Times New Roman" w:cs="Times New Roman"/>
          <w:color w:val="000000" w:themeColor="text1"/>
          <w:sz w:val="36"/>
          <w:szCs w:val="36"/>
        </w:rPr>
        <w:t>même le ma</w:t>
      </w:r>
      <w:r w:rsidR="008327BC">
        <w:rPr>
          <w:rFonts w:ascii="Times New Roman" w:hAnsi="Times New Roman" w:cs="Times New Roman"/>
          <w:color w:val="000000" w:themeColor="text1"/>
          <w:sz w:val="36"/>
          <w:szCs w:val="36"/>
        </w:rPr>
        <w:t>uvais élève</w:t>
      </w:r>
      <w:r w:rsidR="00CB27A7">
        <w:rPr>
          <w:rFonts w:ascii="Times New Roman" w:hAnsi="Times New Roman" w:cs="Times New Roman"/>
          <w:color w:val="000000" w:themeColor="text1"/>
          <w:sz w:val="36"/>
          <w:szCs w:val="36"/>
        </w:rPr>
        <w:t xml:space="preserve"> Pol Pot, qui accédèrent à la culture française purent retrouver leurs rêves</w:t>
      </w:r>
      <w:r w:rsidR="004A1674">
        <w:rPr>
          <w:rFonts w:ascii="Times New Roman" w:hAnsi="Times New Roman" w:cs="Times New Roman"/>
          <w:color w:val="000000" w:themeColor="text1"/>
          <w:sz w:val="36"/>
          <w:szCs w:val="36"/>
        </w:rPr>
        <w:t xml:space="preserve"> </w:t>
      </w:r>
      <w:r w:rsidR="00CB27A7">
        <w:rPr>
          <w:rFonts w:ascii="Times New Roman" w:hAnsi="Times New Roman" w:cs="Times New Roman"/>
          <w:color w:val="000000" w:themeColor="text1"/>
          <w:sz w:val="36"/>
          <w:szCs w:val="36"/>
        </w:rPr>
        <w:t>chez Jean Jacques Rousseau</w:t>
      </w:r>
      <w:r w:rsidR="008327BC">
        <w:rPr>
          <w:rFonts w:ascii="Times New Roman" w:hAnsi="Times New Roman" w:cs="Times New Roman"/>
          <w:color w:val="000000" w:themeColor="text1"/>
          <w:sz w:val="36"/>
          <w:szCs w:val="36"/>
        </w:rPr>
        <w:t>. Celui-ci ne disait-il pas : « L’homme est naturellement bon, c’est la société qui le déprave et le pervertit ».</w:t>
      </w:r>
      <w:r w:rsidR="00CB27A7">
        <w:rPr>
          <w:rFonts w:ascii="Times New Roman" w:hAnsi="Times New Roman" w:cs="Times New Roman"/>
          <w:color w:val="000000" w:themeColor="text1"/>
          <w:sz w:val="36"/>
          <w:szCs w:val="36"/>
        </w:rPr>
        <w:t xml:space="preserve"> </w:t>
      </w:r>
      <w:r w:rsidR="008327BC">
        <w:rPr>
          <w:rFonts w:ascii="Times New Roman" w:hAnsi="Times New Roman" w:cs="Times New Roman"/>
          <w:color w:val="000000" w:themeColor="text1"/>
          <w:sz w:val="36"/>
          <w:szCs w:val="36"/>
        </w:rPr>
        <w:t xml:space="preserve">Ils purent aussi lire dans </w:t>
      </w:r>
      <w:r w:rsidR="008327BC">
        <w:rPr>
          <w:rFonts w:ascii="Times New Roman" w:hAnsi="Times New Roman" w:cs="Times New Roman"/>
          <w:i/>
          <w:color w:val="000000" w:themeColor="text1"/>
          <w:sz w:val="36"/>
          <w:szCs w:val="36"/>
        </w:rPr>
        <w:t xml:space="preserve">l’Emile </w:t>
      </w:r>
      <w:r w:rsidR="008327BC">
        <w:rPr>
          <w:rFonts w:ascii="Times New Roman" w:hAnsi="Times New Roman" w:cs="Times New Roman"/>
          <w:color w:val="000000" w:themeColor="text1"/>
          <w:sz w:val="36"/>
          <w:szCs w:val="36"/>
        </w:rPr>
        <w:t>que « les villes étaient des gouffres de l’espèce humaine » et que « plus les hommes se rassemblent, plus ils se corrompent ». Peut-être certains trouvèrent-ils dans ces affirmations une justification dans ce qui restera une des plus gran</w:t>
      </w:r>
      <w:r w:rsidR="00135047">
        <w:rPr>
          <w:rFonts w:ascii="Times New Roman" w:hAnsi="Times New Roman" w:cs="Times New Roman"/>
          <w:color w:val="000000" w:themeColor="text1"/>
          <w:sz w:val="36"/>
          <w:szCs w:val="36"/>
        </w:rPr>
        <w:t>des folies de la période khmère rouge</w:t>
      </w:r>
      <w:r w:rsidR="008327BC">
        <w:rPr>
          <w:rFonts w:ascii="Times New Roman" w:hAnsi="Times New Roman" w:cs="Times New Roman"/>
          <w:color w:val="000000" w:themeColor="text1"/>
          <w:sz w:val="36"/>
          <w:szCs w:val="36"/>
        </w:rPr>
        <w:t xml:space="preserve">. Au delà de Rousseau ils connurent aussi les textes des socialistes utopiques publiés dans les </w:t>
      </w:r>
      <w:r w:rsidR="008327BC">
        <w:rPr>
          <w:rFonts w:ascii="Times New Roman" w:hAnsi="Times New Roman" w:cs="Times New Roman"/>
          <w:i/>
          <w:color w:val="000000" w:themeColor="text1"/>
          <w:sz w:val="36"/>
          <w:szCs w:val="36"/>
        </w:rPr>
        <w:t>Classiques du Peuple</w:t>
      </w:r>
      <w:r w:rsidR="008327BC">
        <w:rPr>
          <w:rFonts w:ascii="Times New Roman" w:hAnsi="Times New Roman" w:cs="Times New Roman"/>
          <w:color w:val="000000" w:themeColor="text1"/>
          <w:sz w:val="36"/>
          <w:szCs w:val="36"/>
        </w:rPr>
        <w:t xml:space="preserve"> par le Parti communiste français</w:t>
      </w:r>
      <w:r w:rsidR="00135047">
        <w:rPr>
          <w:rFonts w:ascii="Times New Roman" w:hAnsi="Times New Roman" w:cs="Times New Roman"/>
          <w:color w:val="000000" w:themeColor="text1"/>
          <w:sz w:val="36"/>
          <w:szCs w:val="36"/>
        </w:rPr>
        <w:t>, dont ils furent des piliers</w:t>
      </w:r>
      <w:r w:rsidR="008327BC">
        <w:rPr>
          <w:rFonts w:ascii="Times New Roman" w:hAnsi="Times New Roman" w:cs="Times New Roman"/>
          <w:color w:val="000000" w:themeColor="text1"/>
          <w:sz w:val="36"/>
          <w:szCs w:val="36"/>
        </w:rPr>
        <w:t>. Fourrier, Proudhon, ne purent qu’être lus avec avidité</w:t>
      </w:r>
      <w:r w:rsidR="00F45E21">
        <w:rPr>
          <w:rFonts w:ascii="Times New Roman" w:hAnsi="Times New Roman" w:cs="Times New Roman"/>
          <w:color w:val="000000" w:themeColor="text1"/>
          <w:sz w:val="36"/>
          <w:szCs w:val="36"/>
        </w:rPr>
        <w:t xml:space="preserve">, ainsi que d’autres auteurs de la même veine comme Kropotkine, dont le jeune Saloth Sar aurait dévoré </w:t>
      </w:r>
      <w:r w:rsidR="00F45E21">
        <w:rPr>
          <w:rFonts w:ascii="Times New Roman" w:hAnsi="Times New Roman" w:cs="Times New Roman"/>
          <w:i/>
          <w:color w:val="000000" w:themeColor="text1"/>
          <w:sz w:val="36"/>
          <w:szCs w:val="36"/>
        </w:rPr>
        <w:t>La Grande Révolution</w:t>
      </w:r>
      <w:r w:rsidR="00135047">
        <w:rPr>
          <w:rFonts w:ascii="Times New Roman" w:hAnsi="Times New Roman" w:cs="Times New Roman"/>
          <w:color w:val="000000" w:themeColor="text1"/>
          <w:sz w:val="36"/>
          <w:szCs w:val="36"/>
        </w:rPr>
        <w:t>. L</w:t>
      </w:r>
      <w:r w:rsidR="00F45E21">
        <w:rPr>
          <w:rFonts w:ascii="Times New Roman" w:hAnsi="Times New Roman" w:cs="Times New Roman"/>
          <w:color w:val="000000" w:themeColor="text1"/>
          <w:sz w:val="36"/>
          <w:szCs w:val="36"/>
        </w:rPr>
        <w:t xml:space="preserve">es Cambodgiens se retrouvaient </w:t>
      </w:r>
      <w:r w:rsidR="00135047">
        <w:rPr>
          <w:rFonts w:ascii="Times New Roman" w:hAnsi="Times New Roman" w:cs="Times New Roman"/>
          <w:color w:val="000000" w:themeColor="text1"/>
          <w:sz w:val="36"/>
          <w:szCs w:val="36"/>
        </w:rPr>
        <w:t xml:space="preserve">ainsi </w:t>
      </w:r>
      <w:r w:rsidR="00F45E21">
        <w:rPr>
          <w:rFonts w:ascii="Times New Roman" w:hAnsi="Times New Roman" w:cs="Times New Roman"/>
          <w:color w:val="000000" w:themeColor="text1"/>
          <w:sz w:val="36"/>
          <w:szCs w:val="36"/>
        </w:rPr>
        <w:t>en terre connue, le pays mythique de</w:t>
      </w:r>
      <w:r w:rsidR="00135047">
        <w:rPr>
          <w:rFonts w:ascii="Times New Roman" w:hAnsi="Times New Roman" w:cs="Times New Roman"/>
          <w:color w:val="000000" w:themeColor="text1"/>
          <w:sz w:val="36"/>
          <w:szCs w:val="36"/>
        </w:rPr>
        <w:t xml:space="preserve">s récits de leur </w:t>
      </w:r>
      <w:r w:rsidR="00F45E21">
        <w:rPr>
          <w:rFonts w:ascii="Times New Roman" w:hAnsi="Times New Roman" w:cs="Times New Roman"/>
          <w:color w:val="000000" w:themeColor="text1"/>
          <w:sz w:val="36"/>
          <w:szCs w:val="36"/>
        </w:rPr>
        <w:t>enfance était marqué par cette dimension de « paradis perdu »</w:t>
      </w:r>
      <w:r w:rsidR="00F45E21">
        <w:rPr>
          <w:rStyle w:val="Appelnotedebasdep"/>
          <w:rFonts w:ascii="Times New Roman" w:hAnsi="Times New Roman" w:cs="Times New Roman"/>
          <w:color w:val="000000" w:themeColor="text1"/>
          <w:sz w:val="36"/>
          <w:szCs w:val="36"/>
        </w:rPr>
        <w:footnoteReference w:id="9"/>
      </w:r>
      <w:r w:rsidR="00F45E21">
        <w:rPr>
          <w:rFonts w:ascii="Times New Roman" w:hAnsi="Times New Roman" w:cs="Times New Roman"/>
          <w:color w:val="000000" w:themeColor="text1"/>
          <w:sz w:val="36"/>
          <w:szCs w:val="36"/>
        </w:rPr>
        <w:t>.</w:t>
      </w:r>
      <w:r w:rsidR="008327BC">
        <w:rPr>
          <w:rFonts w:ascii="Times New Roman" w:hAnsi="Times New Roman" w:cs="Times New Roman"/>
          <w:color w:val="000000" w:themeColor="text1"/>
          <w:sz w:val="36"/>
          <w:szCs w:val="36"/>
        </w:rPr>
        <w:t xml:space="preserve"> </w:t>
      </w:r>
      <w:r w:rsidRPr="00F45E21">
        <w:rPr>
          <w:rFonts w:ascii="Times New Roman" w:hAnsi="Times New Roman" w:cs="Times New Roman"/>
          <w:sz w:val="36"/>
          <w:szCs w:val="36"/>
        </w:rPr>
        <w:t>Un Eden sans filiation</w:t>
      </w:r>
      <w:r w:rsidR="00F45E21">
        <w:rPr>
          <w:rFonts w:ascii="Times New Roman" w:hAnsi="Times New Roman" w:cs="Times New Roman"/>
          <w:sz w:val="36"/>
          <w:szCs w:val="36"/>
        </w:rPr>
        <w:t>, où existait</w:t>
      </w:r>
      <w:r w:rsidRPr="00F45E21">
        <w:rPr>
          <w:rFonts w:ascii="Times New Roman" w:hAnsi="Times New Roman" w:cs="Times New Roman"/>
          <w:sz w:val="36"/>
          <w:szCs w:val="36"/>
        </w:rPr>
        <w:t xml:space="preserve"> la communauté des égaux et des purs</w:t>
      </w:r>
      <w:r w:rsidR="00650D36">
        <w:rPr>
          <w:rFonts w:ascii="Times New Roman" w:hAnsi="Times New Roman" w:cs="Times New Roman"/>
          <w:sz w:val="36"/>
          <w:szCs w:val="36"/>
        </w:rPr>
        <w:t>, un</w:t>
      </w:r>
      <w:r w:rsidR="00942D28">
        <w:rPr>
          <w:rFonts w:ascii="Times New Roman" w:hAnsi="Times New Roman" w:cs="Times New Roman"/>
          <w:sz w:val="36"/>
          <w:szCs w:val="36"/>
        </w:rPr>
        <w:t xml:space="preserve"> communisme </w:t>
      </w:r>
      <w:r w:rsidR="00650D36">
        <w:rPr>
          <w:rFonts w:ascii="Times New Roman" w:hAnsi="Times New Roman" w:cs="Times New Roman"/>
          <w:sz w:val="36"/>
          <w:szCs w:val="36"/>
        </w:rPr>
        <w:t>primitif</w:t>
      </w:r>
      <w:r w:rsidRPr="00F45E21">
        <w:rPr>
          <w:rFonts w:ascii="Times New Roman" w:hAnsi="Times New Roman" w:cs="Times New Roman"/>
          <w:sz w:val="36"/>
          <w:szCs w:val="36"/>
        </w:rPr>
        <w:t xml:space="preserve">. </w:t>
      </w:r>
    </w:p>
    <w:p w14:paraId="4A0E12D3" w14:textId="77777777" w:rsidR="003C3392" w:rsidRDefault="003C3392" w:rsidP="00F45E21">
      <w:pPr>
        <w:spacing w:line="360" w:lineRule="auto"/>
        <w:ind w:firstLine="708"/>
        <w:rPr>
          <w:rFonts w:ascii="Times New Roman" w:hAnsi="Times New Roman" w:cs="Times New Roman"/>
          <w:sz w:val="36"/>
          <w:szCs w:val="36"/>
        </w:rPr>
      </w:pPr>
    </w:p>
    <w:p w14:paraId="469170FD" w14:textId="77777777" w:rsidR="003C3392" w:rsidRPr="00F45E21" w:rsidRDefault="003C3392" w:rsidP="00F45E21">
      <w:pPr>
        <w:spacing w:line="360" w:lineRule="auto"/>
        <w:ind w:firstLine="708"/>
        <w:rPr>
          <w:rFonts w:ascii="Times New Roman" w:hAnsi="Times New Roman" w:cs="Times New Roman"/>
          <w:color w:val="000000" w:themeColor="text1"/>
          <w:sz w:val="36"/>
          <w:szCs w:val="36"/>
        </w:rPr>
      </w:pPr>
    </w:p>
    <w:p w14:paraId="76ADAA06" w14:textId="77777777" w:rsidR="00CD1BDA" w:rsidRPr="002B39D7" w:rsidRDefault="004A1674" w:rsidP="00CD1BDA">
      <w:pPr>
        <w:spacing w:line="360" w:lineRule="auto"/>
        <w:ind w:firstLine="709"/>
        <w:rPr>
          <w:rFonts w:ascii="Times New Roman" w:hAnsi="Times New Roman" w:cs="Times New Roman"/>
          <w:b/>
          <w:color w:val="000000" w:themeColor="text1"/>
          <w:sz w:val="36"/>
          <w:szCs w:val="36"/>
        </w:rPr>
      </w:pPr>
      <w:r w:rsidRPr="002B39D7">
        <w:rPr>
          <w:rFonts w:ascii="Times New Roman" w:hAnsi="Times New Roman" w:cs="Times New Roman"/>
          <w:b/>
          <w:color w:val="000000" w:themeColor="text1"/>
          <w:sz w:val="36"/>
          <w:szCs w:val="36"/>
        </w:rPr>
        <w:t xml:space="preserve">d </w:t>
      </w:r>
      <w:r w:rsidR="00F45E21" w:rsidRPr="002B39D7">
        <w:rPr>
          <w:rFonts w:ascii="Times New Roman" w:hAnsi="Times New Roman" w:cs="Times New Roman"/>
          <w:b/>
          <w:color w:val="000000" w:themeColor="text1"/>
          <w:sz w:val="36"/>
          <w:szCs w:val="36"/>
        </w:rPr>
        <w:t>–</w:t>
      </w:r>
      <w:r w:rsidRPr="002B39D7">
        <w:rPr>
          <w:rFonts w:ascii="Times New Roman" w:hAnsi="Times New Roman" w:cs="Times New Roman"/>
          <w:b/>
          <w:color w:val="000000" w:themeColor="text1"/>
          <w:sz w:val="36"/>
          <w:szCs w:val="36"/>
        </w:rPr>
        <w:t xml:space="preserve"> </w:t>
      </w:r>
      <w:r w:rsidR="00CD1BDA" w:rsidRPr="002B39D7">
        <w:rPr>
          <w:rFonts w:ascii="Times New Roman" w:hAnsi="Times New Roman" w:cs="Times New Roman"/>
          <w:b/>
          <w:color w:val="000000" w:themeColor="text1"/>
          <w:sz w:val="36"/>
          <w:szCs w:val="36"/>
        </w:rPr>
        <w:t xml:space="preserve">Un Eden cambodgien. </w:t>
      </w:r>
    </w:p>
    <w:p w14:paraId="2A817843" w14:textId="6AF602C6" w:rsidR="00F45E21" w:rsidRPr="00CD1BDA" w:rsidRDefault="00F45E21" w:rsidP="00CD1BDA">
      <w:pPr>
        <w:spacing w:line="360" w:lineRule="auto"/>
        <w:ind w:firstLine="709"/>
        <w:rPr>
          <w:rFonts w:ascii="Times New Roman" w:hAnsi="Times New Roman" w:cs="Times New Roman"/>
          <w:sz w:val="36"/>
          <w:szCs w:val="36"/>
        </w:rPr>
      </w:pPr>
      <w:r>
        <w:rPr>
          <w:rFonts w:ascii="Times New Roman" w:hAnsi="Times New Roman" w:cs="Times New Roman"/>
          <w:color w:val="000000" w:themeColor="text1"/>
          <w:sz w:val="36"/>
          <w:szCs w:val="36"/>
        </w:rPr>
        <w:t xml:space="preserve">Car il existe bien un </w:t>
      </w:r>
      <w:r w:rsidR="004A1674" w:rsidRPr="00F45E21">
        <w:rPr>
          <w:rFonts w:ascii="Times New Roman" w:hAnsi="Times New Roman" w:cs="Times New Roman"/>
          <w:color w:val="000000" w:themeColor="text1"/>
          <w:sz w:val="36"/>
          <w:szCs w:val="36"/>
        </w:rPr>
        <w:t>Eden cambodgien</w:t>
      </w:r>
      <w:r>
        <w:rPr>
          <w:rFonts w:ascii="Times New Roman" w:hAnsi="Times New Roman" w:cs="Times New Roman"/>
          <w:color w:val="000000" w:themeColor="text1"/>
          <w:sz w:val="36"/>
          <w:szCs w:val="36"/>
        </w:rPr>
        <w:t xml:space="preserve"> fantasmé</w:t>
      </w:r>
      <w:r w:rsidR="004A1674" w:rsidRPr="00F45E21">
        <w:rPr>
          <w:rFonts w:ascii="Times New Roman" w:hAnsi="Times New Roman" w:cs="Times New Roman"/>
          <w:color w:val="000000" w:themeColor="text1"/>
          <w:sz w:val="36"/>
          <w:szCs w:val="36"/>
        </w:rPr>
        <w:t xml:space="preserve">. </w:t>
      </w:r>
      <w:r w:rsidR="004A1674" w:rsidRPr="00F45E21">
        <w:rPr>
          <w:rFonts w:ascii="Times New Roman" w:hAnsi="Times New Roman" w:cs="Times New Roman"/>
          <w:sz w:val="36"/>
          <w:szCs w:val="36"/>
        </w:rPr>
        <w:t>Sans aller jusqu’à évoquer la nostalgie des « verts paradis</w:t>
      </w:r>
      <w:r>
        <w:rPr>
          <w:rStyle w:val="Appelnotedebasdep"/>
          <w:rFonts w:ascii="Times New Roman" w:hAnsi="Times New Roman" w:cs="Times New Roman"/>
          <w:sz w:val="36"/>
          <w:szCs w:val="36"/>
        </w:rPr>
        <w:footnoteReference w:id="10"/>
      </w:r>
      <w:r w:rsidR="004A1674" w:rsidRPr="00F45E21">
        <w:rPr>
          <w:rFonts w:ascii="Times New Roman" w:hAnsi="Times New Roman" w:cs="Times New Roman"/>
          <w:sz w:val="36"/>
          <w:szCs w:val="36"/>
        </w:rPr>
        <w:t xml:space="preserve"> », ce milieu aqueux de la vie fœtale, auquel fait penser la jungle humide du Cambodge, </w:t>
      </w:r>
      <w:r w:rsidR="00710394">
        <w:rPr>
          <w:rFonts w:ascii="Times New Roman" w:hAnsi="Times New Roman" w:cs="Times New Roman"/>
          <w:sz w:val="36"/>
          <w:szCs w:val="36"/>
        </w:rPr>
        <w:t xml:space="preserve">les grands réservoirs d’Angkor et le lac du Tonlé Sap, </w:t>
      </w:r>
      <w:r w:rsidR="004A1674" w:rsidRPr="00F45E21">
        <w:rPr>
          <w:rFonts w:ascii="Times New Roman" w:hAnsi="Times New Roman" w:cs="Times New Roman"/>
          <w:sz w:val="36"/>
          <w:szCs w:val="36"/>
        </w:rPr>
        <w:t>pensons à la légende de Concombre doux.</w:t>
      </w:r>
      <w:r>
        <w:rPr>
          <w:rFonts w:ascii="Times New Roman" w:hAnsi="Times New Roman" w:cs="Times New Roman"/>
          <w:sz w:val="36"/>
          <w:szCs w:val="36"/>
        </w:rPr>
        <w:t xml:space="preserve"> </w:t>
      </w:r>
      <w:r w:rsidRPr="00F45E21">
        <w:rPr>
          <w:rFonts w:ascii="Times New Roman" w:hAnsi="Times New Roman" w:cs="Times New Roman"/>
          <w:sz w:val="36"/>
          <w:szCs w:val="36"/>
        </w:rPr>
        <w:t xml:space="preserve">Ce souverain mythique du royaume ancien aurait vécu au milieu de splendides jardins remplis de </w:t>
      </w:r>
      <w:r>
        <w:rPr>
          <w:rFonts w:ascii="Times New Roman" w:hAnsi="Times New Roman" w:cs="Times New Roman"/>
          <w:sz w:val="36"/>
          <w:szCs w:val="36"/>
        </w:rPr>
        <w:t>fruits et de légumes savoureux.</w:t>
      </w:r>
      <w:r w:rsidRPr="00F45E21">
        <w:rPr>
          <w:rFonts w:ascii="Times New Roman" w:hAnsi="Times New Roman" w:cs="Times New Roman"/>
          <w:sz w:val="36"/>
          <w:szCs w:val="36"/>
        </w:rPr>
        <w:t xml:space="preserve"> Il est vrai que cette dimension d’opérette est occultée par une suite dramatique. En effet « Concombre doux » aurait été assa</w:t>
      </w:r>
      <w:r>
        <w:rPr>
          <w:rFonts w:ascii="Times New Roman" w:hAnsi="Times New Roman" w:cs="Times New Roman"/>
          <w:sz w:val="36"/>
          <w:szCs w:val="36"/>
        </w:rPr>
        <w:t>ssiné par son jardinier et ce même jardinier se serait hissé sur le</w:t>
      </w:r>
      <w:r w:rsidRPr="00F45E21">
        <w:rPr>
          <w:rFonts w:ascii="Times New Roman" w:hAnsi="Times New Roman" w:cs="Times New Roman"/>
          <w:sz w:val="36"/>
          <w:szCs w:val="36"/>
        </w:rPr>
        <w:t xml:space="preserve"> trône</w:t>
      </w:r>
      <w:r w:rsidRPr="00F45E21">
        <w:rPr>
          <w:rStyle w:val="Appelnotedebasdep"/>
          <w:rFonts w:ascii="Times New Roman" w:hAnsi="Times New Roman" w:cs="Times New Roman"/>
          <w:sz w:val="36"/>
          <w:szCs w:val="36"/>
        </w:rPr>
        <w:footnoteReference w:id="11"/>
      </w:r>
      <w:r w:rsidRPr="00F45E21">
        <w:rPr>
          <w:rFonts w:ascii="Times New Roman" w:hAnsi="Times New Roman" w:cs="Times New Roman"/>
          <w:sz w:val="36"/>
          <w:szCs w:val="36"/>
        </w:rPr>
        <w:t>.</w:t>
      </w:r>
      <w:r>
        <w:rPr>
          <w:rFonts w:ascii="Times New Roman" w:hAnsi="Times New Roman" w:cs="Times New Roman"/>
          <w:sz w:val="36"/>
          <w:szCs w:val="36"/>
        </w:rPr>
        <w:t xml:space="preserve"> </w:t>
      </w:r>
      <w:r w:rsidR="004A1674" w:rsidRPr="00F45E21">
        <w:rPr>
          <w:rFonts w:ascii="Times New Roman" w:hAnsi="Times New Roman" w:cs="Times New Roman"/>
          <w:sz w:val="36"/>
          <w:szCs w:val="36"/>
        </w:rPr>
        <w:t xml:space="preserve">Cette redoutable légende renvoie, bien sûr, à la fécondité de la terre khmère, à la luxuriance de sa végétation, à la richesse et à la diversité des fruits qu’elle produit. Une sorte de paradis terrestre. </w:t>
      </w:r>
      <w:r w:rsidR="004A1674" w:rsidRPr="00CD1BDA">
        <w:rPr>
          <w:rFonts w:ascii="Times New Roman" w:hAnsi="Times New Roman" w:cs="Times New Roman"/>
          <w:sz w:val="36"/>
          <w:szCs w:val="36"/>
        </w:rPr>
        <w:t>Les rescapés de l’infernale dictature insistent sur les jardins merveilleux existant avant l’horreur dans leur Cambodge paisible. Rithy Panh parle non seulement des nombreuses variétés de riz de son enfance, mais aussi des fleurs de jasmin, de gingembre, des produits succulents du jardin de ses parents et des délicieux fruits murs des tamariniers du Musée national</w:t>
      </w:r>
      <w:r w:rsidR="004A1674" w:rsidRPr="00CD1BDA">
        <w:rPr>
          <w:rStyle w:val="Appelnotedebasdep"/>
          <w:rFonts w:ascii="Times New Roman" w:hAnsi="Times New Roman" w:cs="Times New Roman"/>
          <w:sz w:val="36"/>
          <w:szCs w:val="36"/>
        </w:rPr>
        <w:footnoteReference w:id="12"/>
      </w:r>
      <w:r w:rsidR="004A1674" w:rsidRPr="00CD1BDA">
        <w:rPr>
          <w:rFonts w:ascii="Times New Roman" w:hAnsi="Times New Roman" w:cs="Times New Roman"/>
          <w:sz w:val="36"/>
          <w:szCs w:val="36"/>
        </w:rPr>
        <w:t>, qui bien que poussant dans une propriété de l’état pouvaient être c</w:t>
      </w:r>
      <w:r w:rsidR="00CD1BDA">
        <w:rPr>
          <w:rFonts w:ascii="Times New Roman" w:hAnsi="Times New Roman" w:cs="Times New Roman"/>
          <w:sz w:val="36"/>
          <w:szCs w:val="36"/>
        </w:rPr>
        <w:t>onsommés par tous</w:t>
      </w:r>
      <w:r w:rsidR="004A1674" w:rsidRPr="00CD1BDA">
        <w:rPr>
          <w:rFonts w:ascii="Times New Roman" w:hAnsi="Times New Roman" w:cs="Times New Roman"/>
          <w:sz w:val="36"/>
          <w:szCs w:val="36"/>
        </w:rPr>
        <w:t>.</w:t>
      </w:r>
      <w:r w:rsidRPr="00CD1BDA">
        <w:rPr>
          <w:rFonts w:ascii="Times New Roman" w:hAnsi="Times New Roman" w:cs="Times New Roman"/>
          <w:sz w:val="36"/>
          <w:szCs w:val="36"/>
        </w:rPr>
        <w:t xml:space="preserve"> </w:t>
      </w:r>
      <w:r w:rsidR="00CD1BDA">
        <w:rPr>
          <w:rFonts w:ascii="Times New Roman" w:hAnsi="Times New Roman" w:cs="Times New Roman"/>
          <w:sz w:val="36"/>
          <w:szCs w:val="36"/>
        </w:rPr>
        <w:t xml:space="preserve">On en revient à nos socialistes utopiques et en particulier à Proudhon pour lequel tout appartenait à tous, </w:t>
      </w:r>
      <w:r w:rsidRPr="00CD1BDA">
        <w:rPr>
          <w:rFonts w:ascii="Times New Roman" w:hAnsi="Times New Roman" w:cs="Times New Roman"/>
          <w:sz w:val="36"/>
          <w:szCs w:val="36"/>
        </w:rPr>
        <w:t>« la prop</w:t>
      </w:r>
      <w:r w:rsidR="00CD1BDA">
        <w:rPr>
          <w:rFonts w:ascii="Times New Roman" w:hAnsi="Times New Roman" w:cs="Times New Roman"/>
          <w:sz w:val="36"/>
          <w:szCs w:val="36"/>
        </w:rPr>
        <w:t>riété étant le vol »</w:t>
      </w:r>
      <w:r w:rsidRPr="00CD1BDA">
        <w:rPr>
          <w:rFonts w:ascii="Times New Roman" w:hAnsi="Times New Roman" w:cs="Times New Roman"/>
          <w:sz w:val="36"/>
          <w:szCs w:val="36"/>
        </w:rPr>
        <w:t>.</w:t>
      </w:r>
    </w:p>
    <w:p w14:paraId="66B33C0F" w14:textId="77777777" w:rsidR="00405025" w:rsidRDefault="00405025" w:rsidP="00CD1BDA">
      <w:pPr>
        <w:spacing w:line="360" w:lineRule="auto"/>
        <w:ind w:firstLine="709"/>
        <w:rPr>
          <w:rFonts w:ascii="Times New Roman" w:hAnsi="Times New Roman" w:cs="Times New Roman"/>
          <w:b/>
          <w:sz w:val="36"/>
          <w:szCs w:val="36"/>
        </w:rPr>
      </w:pPr>
    </w:p>
    <w:p w14:paraId="7A801589" w14:textId="1377E321" w:rsidR="00CD1BDA" w:rsidRPr="002B39D7" w:rsidRDefault="00CD1BDA" w:rsidP="00CD1BDA">
      <w:pPr>
        <w:spacing w:line="360" w:lineRule="auto"/>
        <w:ind w:firstLine="709"/>
        <w:rPr>
          <w:rFonts w:ascii="Times New Roman" w:hAnsi="Times New Roman" w:cs="Times New Roman"/>
          <w:b/>
          <w:sz w:val="36"/>
          <w:szCs w:val="36"/>
        </w:rPr>
      </w:pPr>
      <w:r w:rsidRPr="002B39D7">
        <w:rPr>
          <w:rFonts w:ascii="Times New Roman" w:hAnsi="Times New Roman" w:cs="Times New Roman"/>
          <w:b/>
          <w:sz w:val="36"/>
          <w:szCs w:val="36"/>
        </w:rPr>
        <w:t>e – La destruction du jardin d’Eden par les Khmers rouges.</w:t>
      </w:r>
    </w:p>
    <w:p w14:paraId="7B4C7332" w14:textId="4C50D486" w:rsidR="004A1674" w:rsidRPr="00CD1BDA" w:rsidRDefault="00CD1BDA" w:rsidP="00AF1C03">
      <w:pPr>
        <w:spacing w:line="360" w:lineRule="auto"/>
        <w:ind w:firstLine="709"/>
        <w:rPr>
          <w:rFonts w:ascii="Times New Roman" w:hAnsi="Times New Roman" w:cs="Times New Roman"/>
          <w:sz w:val="36"/>
          <w:szCs w:val="36"/>
        </w:rPr>
      </w:pPr>
      <w:r>
        <w:rPr>
          <w:rFonts w:ascii="Times New Roman" w:hAnsi="Times New Roman" w:cs="Times New Roman"/>
          <w:sz w:val="36"/>
          <w:szCs w:val="36"/>
        </w:rPr>
        <w:t>Paradoxalement, elle se fit au nom du retour à la pureté première. L</w:t>
      </w:r>
      <w:r w:rsidR="004A1674" w:rsidRPr="00CD1BDA">
        <w:rPr>
          <w:rFonts w:ascii="Times New Roman" w:hAnsi="Times New Roman" w:cs="Times New Roman"/>
          <w:sz w:val="36"/>
          <w:szCs w:val="36"/>
        </w:rPr>
        <w:t>es Khmers</w:t>
      </w:r>
      <w:r>
        <w:rPr>
          <w:rFonts w:ascii="Times New Roman" w:hAnsi="Times New Roman" w:cs="Times New Roman"/>
          <w:sz w:val="36"/>
          <w:szCs w:val="36"/>
        </w:rPr>
        <w:t xml:space="preserve"> rouges atteignirent là</w:t>
      </w:r>
      <w:r w:rsidR="004A1674" w:rsidRPr="00CD1BDA">
        <w:rPr>
          <w:rFonts w:ascii="Times New Roman" w:hAnsi="Times New Roman" w:cs="Times New Roman"/>
          <w:sz w:val="36"/>
          <w:szCs w:val="36"/>
        </w:rPr>
        <w:t xml:space="preserve"> les sommets de la perversion. Les jardins fabuleux des temps paradisiaques, ceux de « Concombre doux », symboles de vie et de bonheur, se transformèrent en un gigantesque camp de concentration, instrument de mort. </w:t>
      </w:r>
      <w:r w:rsidR="00211AF5">
        <w:rPr>
          <w:rFonts w:ascii="Times New Roman" w:hAnsi="Times New Roman" w:cs="Times New Roman"/>
          <w:sz w:val="36"/>
          <w:szCs w:val="36"/>
        </w:rPr>
        <w:t>Pol Pot et ses amis, persuadés de la fécondité sans limite de la terre cambodgienne, voulurent lui faire produire toujours plus. Ne parlaient-ils pas de trois récoltes annuelles de riz ? Les habitants déportés des villes fournirent la main d’œuvre.  On vit l</w:t>
      </w:r>
      <w:r w:rsidR="004A1674" w:rsidRPr="00CD1BDA">
        <w:rPr>
          <w:rFonts w:ascii="Times New Roman" w:hAnsi="Times New Roman" w:cs="Times New Roman"/>
          <w:sz w:val="36"/>
          <w:szCs w:val="36"/>
        </w:rPr>
        <w:t>es Khmers</w:t>
      </w:r>
      <w:r w:rsidR="00211AF5">
        <w:rPr>
          <w:rFonts w:ascii="Times New Roman" w:hAnsi="Times New Roman" w:cs="Times New Roman"/>
          <w:sz w:val="36"/>
          <w:szCs w:val="36"/>
        </w:rPr>
        <w:t xml:space="preserve"> rouges </w:t>
      </w:r>
      <w:r w:rsidR="004A1674" w:rsidRPr="00CD1BDA">
        <w:rPr>
          <w:rFonts w:ascii="Times New Roman" w:hAnsi="Times New Roman" w:cs="Times New Roman"/>
          <w:sz w:val="36"/>
          <w:szCs w:val="36"/>
        </w:rPr>
        <w:t>obliger une population réduite en esclavage, à cultiver le moindre lopin de terre pour y produire fruits et légumes. Même les trottoirs de Phnom Penh furent défoncés pour y planter des bananiers.</w:t>
      </w:r>
    </w:p>
    <w:p w14:paraId="27501991" w14:textId="56207E12" w:rsidR="00AF1C03" w:rsidRPr="00AF1C03" w:rsidRDefault="00AF1C03" w:rsidP="00AF1C03">
      <w:pPr>
        <w:spacing w:line="360" w:lineRule="auto"/>
        <w:ind w:firstLine="709"/>
        <w:rPr>
          <w:rFonts w:ascii="Times New Roman" w:hAnsi="Times New Roman" w:cs="Times New Roman"/>
          <w:sz w:val="36"/>
          <w:szCs w:val="36"/>
        </w:rPr>
      </w:pPr>
      <w:r w:rsidRPr="00AF1C03">
        <w:rPr>
          <w:rFonts w:ascii="Times New Roman" w:hAnsi="Times New Roman" w:cs="Times New Roman"/>
          <w:sz w:val="36"/>
          <w:szCs w:val="36"/>
        </w:rPr>
        <w:t xml:space="preserve">Laurence Picq, </w:t>
      </w:r>
      <w:r w:rsidR="008E695D">
        <w:rPr>
          <w:rFonts w:ascii="Times New Roman" w:hAnsi="Times New Roman" w:cs="Times New Roman"/>
          <w:sz w:val="36"/>
          <w:szCs w:val="36"/>
        </w:rPr>
        <w:t>une garde rouge, qui aime se qualifier de</w:t>
      </w:r>
      <w:r w:rsidRPr="00AF1C03">
        <w:rPr>
          <w:rFonts w:ascii="Times New Roman" w:hAnsi="Times New Roman" w:cs="Times New Roman"/>
          <w:sz w:val="36"/>
          <w:szCs w:val="36"/>
        </w:rPr>
        <w:t xml:space="preserve"> </w:t>
      </w:r>
      <w:r w:rsidR="008E695D">
        <w:rPr>
          <w:rFonts w:ascii="Times New Roman" w:hAnsi="Times New Roman" w:cs="Times New Roman"/>
          <w:sz w:val="36"/>
          <w:szCs w:val="36"/>
        </w:rPr>
        <w:t>« jeune française</w:t>
      </w:r>
      <w:r w:rsidRPr="00AF1C03">
        <w:rPr>
          <w:rFonts w:ascii="Times New Roman" w:hAnsi="Times New Roman" w:cs="Times New Roman"/>
          <w:sz w:val="36"/>
          <w:szCs w:val="36"/>
        </w:rPr>
        <w:t> progressist</w:t>
      </w:r>
      <w:r w:rsidR="008E695D">
        <w:rPr>
          <w:rFonts w:ascii="Times New Roman" w:hAnsi="Times New Roman" w:cs="Times New Roman"/>
          <w:sz w:val="36"/>
          <w:szCs w:val="36"/>
        </w:rPr>
        <w:t xml:space="preserve">e », </w:t>
      </w:r>
      <w:r w:rsidRPr="00AF1C03">
        <w:rPr>
          <w:rFonts w:ascii="Times New Roman" w:hAnsi="Times New Roman" w:cs="Times New Roman"/>
          <w:sz w:val="36"/>
          <w:szCs w:val="36"/>
        </w:rPr>
        <w:t xml:space="preserve">mariée à un cadre du parti communiste cambodgien, </w:t>
      </w:r>
      <w:r w:rsidR="008E695D">
        <w:rPr>
          <w:rFonts w:ascii="Times New Roman" w:hAnsi="Times New Roman" w:cs="Times New Roman"/>
          <w:sz w:val="36"/>
          <w:szCs w:val="36"/>
        </w:rPr>
        <w:t xml:space="preserve">et </w:t>
      </w:r>
      <w:r w:rsidRPr="00AF1C03">
        <w:rPr>
          <w:rFonts w:ascii="Times New Roman" w:hAnsi="Times New Roman" w:cs="Times New Roman"/>
          <w:sz w:val="36"/>
          <w:szCs w:val="36"/>
        </w:rPr>
        <w:t xml:space="preserve">qui vécut enfermée à Phnom Penh, dans une des forteresses du pouvoir khmer rouge, durant la période sanglante, nous rapporte un exemple </w:t>
      </w:r>
      <w:r w:rsidR="008E695D">
        <w:rPr>
          <w:rFonts w:ascii="Times New Roman" w:hAnsi="Times New Roman" w:cs="Times New Roman"/>
          <w:sz w:val="36"/>
          <w:szCs w:val="36"/>
        </w:rPr>
        <w:t>de cette folie jardinière. Elle</w:t>
      </w:r>
      <w:r w:rsidRPr="00AF1C03">
        <w:rPr>
          <w:rFonts w:ascii="Times New Roman" w:hAnsi="Times New Roman" w:cs="Times New Roman"/>
          <w:sz w:val="36"/>
          <w:szCs w:val="36"/>
        </w:rPr>
        <w:t xml:space="preserve"> évoque les exigences des grands et peut-être surtout petits cadres, à l’égard de ceux dont ils dirigeaient la rééducation, pour obtenir des récoltes de plus en plus spectaculaires. Les résultats paraissent avoir été minces, sauf, semble-t-il, de la part de la prisonnière qui fit sortir de terre des choux énormes. Mais attention, </w:t>
      </w:r>
      <w:r w:rsidR="00135047">
        <w:rPr>
          <w:rFonts w:ascii="Times New Roman" w:hAnsi="Times New Roman" w:cs="Times New Roman"/>
          <w:sz w:val="36"/>
          <w:szCs w:val="36"/>
        </w:rPr>
        <w:t xml:space="preserve">si l’on doit l’en croire, </w:t>
      </w:r>
      <w:r w:rsidRPr="00AF1C03">
        <w:rPr>
          <w:rFonts w:ascii="Times New Roman" w:hAnsi="Times New Roman" w:cs="Times New Roman"/>
          <w:sz w:val="36"/>
          <w:szCs w:val="36"/>
        </w:rPr>
        <w:t>les légumes ne devaient pas être consommés par ceux qui les avaient cultivés</w:t>
      </w:r>
      <w:r w:rsidRPr="00AF1C03">
        <w:rPr>
          <w:rStyle w:val="Appelnotedebasdep"/>
          <w:rFonts w:ascii="Times New Roman" w:hAnsi="Times New Roman" w:cs="Times New Roman"/>
          <w:sz w:val="36"/>
          <w:szCs w:val="36"/>
        </w:rPr>
        <w:footnoteReference w:id="13"/>
      </w:r>
      <w:r w:rsidRPr="00AF1C03">
        <w:rPr>
          <w:rFonts w:ascii="Times New Roman" w:hAnsi="Times New Roman" w:cs="Times New Roman"/>
          <w:sz w:val="36"/>
          <w:szCs w:val="36"/>
        </w:rPr>
        <w:t>. Manger les fruits de la terre cambodgienne si généreuse était interdit</w:t>
      </w:r>
      <w:r w:rsidR="00650D36">
        <w:rPr>
          <w:rStyle w:val="Appelnotedebasdep"/>
          <w:rFonts w:ascii="Times New Roman" w:hAnsi="Times New Roman" w:cs="Times New Roman"/>
          <w:sz w:val="36"/>
          <w:szCs w:val="36"/>
        </w:rPr>
        <w:footnoteReference w:id="14"/>
      </w:r>
      <w:r w:rsidRPr="00AF1C03">
        <w:rPr>
          <w:rFonts w:ascii="Times New Roman" w:hAnsi="Times New Roman" w:cs="Times New Roman"/>
          <w:sz w:val="36"/>
          <w:szCs w:val="36"/>
        </w:rPr>
        <w:t>. Ainsi Ieng Sary, l’un des principaux et des plus coupables dirigeants du petit groupe prédateur à la tête de l’An</w:t>
      </w:r>
      <w:r w:rsidR="00CC4E8B">
        <w:rPr>
          <w:rFonts w:ascii="Times New Roman" w:hAnsi="Times New Roman" w:cs="Times New Roman"/>
          <w:sz w:val="36"/>
          <w:szCs w:val="36"/>
        </w:rPr>
        <w:t>g</w:t>
      </w:r>
      <w:r w:rsidRPr="00AF1C03">
        <w:rPr>
          <w:rFonts w:ascii="Times New Roman" w:hAnsi="Times New Roman" w:cs="Times New Roman"/>
          <w:sz w:val="36"/>
          <w:szCs w:val="36"/>
        </w:rPr>
        <w:t>kar, dénonçait, en 1978, de nouveaux traitres, tous bien sûrs stipendiés par la CIA, surgis parmi les révolutionnaires eux-mêmes. L’un d’eux « avait avoué avoir gaspillé une cinquantaine de noix de coco. Du sabotage économique ! » s’exclamait</w:t>
      </w:r>
      <w:r w:rsidRPr="00AF1C03">
        <w:rPr>
          <w:rStyle w:val="Appelnotedebasdep"/>
          <w:rFonts w:ascii="Times New Roman" w:hAnsi="Times New Roman" w:cs="Times New Roman"/>
          <w:sz w:val="36"/>
          <w:szCs w:val="36"/>
        </w:rPr>
        <w:footnoteReference w:id="15"/>
      </w:r>
      <w:r w:rsidRPr="00AF1C03">
        <w:rPr>
          <w:rFonts w:ascii="Times New Roman" w:hAnsi="Times New Roman" w:cs="Times New Roman"/>
          <w:sz w:val="36"/>
          <w:szCs w:val="36"/>
        </w:rPr>
        <w:t xml:space="preserve"> le futur accusé du tribunal international. </w:t>
      </w:r>
    </w:p>
    <w:p w14:paraId="0513F088" w14:textId="53F5FF2E" w:rsidR="00405025" w:rsidRDefault="00AF1C03" w:rsidP="00211AF5">
      <w:pPr>
        <w:spacing w:line="360" w:lineRule="auto"/>
        <w:ind w:firstLine="709"/>
        <w:rPr>
          <w:rFonts w:ascii="Times New Roman" w:hAnsi="Times New Roman" w:cs="Times New Roman"/>
          <w:sz w:val="36"/>
          <w:szCs w:val="36"/>
        </w:rPr>
      </w:pPr>
      <w:r w:rsidRPr="00AF1C03">
        <w:rPr>
          <w:rFonts w:ascii="Times New Roman" w:hAnsi="Times New Roman" w:cs="Times New Roman"/>
          <w:sz w:val="36"/>
          <w:szCs w:val="36"/>
        </w:rPr>
        <w:t>Ceux qui disaient vouloir créer un paradis plus merveilleux encore que celui des temps héroïques de la puissance khmère, le détruisirent en réalité et créèrent l’enfer. Mais peut-être le réel khmer avait-il toujours eu cette double face, comme dans les bas-reliefs d’Angkor Vat représentant « le paradis et l’enfer » ?</w:t>
      </w:r>
    </w:p>
    <w:p w14:paraId="1F4B7422" w14:textId="77777777" w:rsidR="00211AF5" w:rsidRPr="008E695D" w:rsidRDefault="00211AF5" w:rsidP="00211AF5">
      <w:pPr>
        <w:spacing w:line="360" w:lineRule="auto"/>
        <w:ind w:firstLine="709"/>
        <w:rPr>
          <w:rFonts w:ascii="Times New Roman" w:hAnsi="Times New Roman" w:cs="Times New Roman"/>
          <w:sz w:val="36"/>
          <w:szCs w:val="36"/>
        </w:rPr>
      </w:pPr>
    </w:p>
    <w:p w14:paraId="335209BB" w14:textId="2407D6A7" w:rsidR="002B39D7" w:rsidRPr="002B39D7" w:rsidRDefault="008E695D" w:rsidP="0090362F">
      <w:pPr>
        <w:widowControl w:val="0"/>
        <w:autoSpaceDE w:val="0"/>
        <w:autoSpaceDN w:val="0"/>
        <w:adjustRightInd w:val="0"/>
        <w:spacing w:after="0" w:line="360" w:lineRule="auto"/>
        <w:ind w:left="56" w:right="385" w:firstLine="652"/>
        <w:rPr>
          <w:rFonts w:ascii="Times New Roman" w:hAnsi="Times New Roman" w:cs="Times New Roman"/>
          <w:b/>
          <w:color w:val="000000" w:themeColor="text1"/>
          <w:sz w:val="36"/>
          <w:szCs w:val="36"/>
        </w:rPr>
      </w:pPr>
      <w:r w:rsidRPr="002B39D7">
        <w:rPr>
          <w:rFonts w:ascii="Times New Roman" w:hAnsi="Times New Roman" w:cs="Times New Roman"/>
          <w:b/>
          <w:color w:val="000000" w:themeColor="text1"/>
          <w:sz w:val="36"/>
          <w:szCs w:val="36"/>
        </w:rPr>
        <w:t>f</w:t>
      </w:r>
      <w:r w:rsidR="004A1674" w:rsidRPr="002B39D7">
        <w:rPr>
          <w:rFonts w:ascii="Times New Roman" w:hAnsi="Times New Roman" w:cs="Times New Roman"/>
          <w:b/>
          <w:color w:val="000000" w:themeColor="text1"/>
          <w:sz w:val="36"/>
          <w:szCs w:val="36"/>
        </w:rPr>
        <w:t xml:space="preserve"> </w:t>
      </w:r>
      <w:r w:rsidRPr="002B39D7">
        <w:rPr>
          <w:rFonts w:ascii="Times New Roman" w:hAnsi="Times New Roman" w:cs="Times New Roman"/>
          <w:b/>
          <w:color w:val="000000" w:themeColor="text1"/>
          <w:sz w:val="36"/>
          <w:szCs w:val="36"/>
        </w:rPr>
        <w:t>–</w:t>
      </w:r>
      <w:r w:rsidR="004A1674" w:rsidRPr="002B39D7">
        <w:rPr>
          <w:rFonts w:ascii="Times New Roman" w:hAnsi="Times New Roman" w:cs="Times New Roman"/>
          <w:b/>
          <w:color w:val="000000" w:themeColor="text1"/>
          <w:sz w:val="36"/>
          <w:szCs w:val="36"/>
        </w:rPr>
        <w:t xml:space="preserve"> </w:t>
      </w:r>
      <w:r w:rsidRPr="002B39D7">
        <w:rPr>
          <w:rFonts w:ascii="Times New Roman" w:hAnsi="Times New Roman" w:cs="Times New Roman"/>
          <w:b/>
          <w:color w:val="000000" w:themeColor="text1"/>
          <w:sz w:val="36"/>
          <w:szCs w:val="36"/>
        </w:rPr>
        <w:t>Le r</w:t>
      </w:r>
      <w:r w:rsidR="004A1674" w:rsidRPr="002B39D7">
        <w:rPr>
          <w:rFonts w:ascii="Times New Roman" w:hAnsi="Times New Roman" w:cs="Times New Roman"/>
          <w:b/>
          <w:color w:val="000000" w:themeColor="text1"/>
          <w:sz w:val="36"/>
          <w:szCs w:val="36"/>
        </w:rPr>
        <w:t>oman</w:t>
      </w:r>
      <w:r w:rsidRPr="002B39D7">
        <w:rPr>
          <w:rFonts w:ascii="Times New Roman" w:hAnsi="Times New Roman" w:cs="Times New Roman"/>
          <w:b/>
          <w:color w:val="000000" w:themeColor="text1"/>
          <w:sz w:val="36"/>
          <w:szCs w:val="36"/>
        </w:rPr>
        <w:t xml:space="preserve"> familial</w:t>
      </w:r>
      <w:r w:rsidR="002540A0">
        <w:rPr>
          <w:rFonts w:ascii="Times New Roman" w:hAnsi="Times New Roman" w:cs="Times New Roman"/>
          <w:b/>
          <w:color w:val="000000" w:themeColor="text1"/>
          <w:sz w:val="36"/>
          <w:szCs w:val="36"/>
        </w:rPr>
        <w:t xml:space="preserve"> de Pol Pot</w:t>
      </w:r>
      <w:r w:rsidR="004A1674" w:rsidRPr="002B39D7">
        <w:rPr>
          <w:rFonts w:ascii="Times New Roman" w:hAnsi="Times New Roman" w:cs="Times New Roman"/>
          <w:b/>
          <w:color w:val="000000" w:themeColor="text1"/>
          <w:sz w:val="36"/>
          <w:szCs w:val="36"/>
        </w:rPr>
        <w:t>.</w:t>
      </w:r>
    </w:p>
    <w:p w14:paraId="367F49AD" w14:textId="77777777" w:rsidR="00650D36" w:rsidRDefault="00942D28" w:rsidP="00942D28">
      <w:pPr>
        <w:widowControl w:val="0"/>
        <w:autoSpaceDE w:val="0"/>
        <w:autoSpaceDN w:val="0"/>
        <w:adjustRightInd w:val="0"/>
        <w:spacing w:after="0" w:line="360" w:lineRule="auto"/>
        <w:ind w:left="56" w:right="385" w:firstLine="652"/>
        <w:rPr>
          <w:rFonts w:ascii="Times New Roman" w:hAnsi="Times New Roman" w:cs="Times New Roman"/>
          <w:sz w:val="36"/>
          <w:szCs w:val="36"/>
        </w:rPr>
      </w:pPr>
      <w:r>
        <w:rPr>
          <w:rFonts w:ascii="Times New Roman" w:hAnsi="Times New Roman" w:cs="Times New Roman"/>
          <w:sz w:val="36"/>
          <w:szCs w:val="36"/>
        </w:rPr>
        <w:t>Comme on le sait cette manifesta</w:t>
      </w:r>
      <w:r w:rsidR="008E695D">
        <w:rPr>
          <w:rFonts w:ascii="Times New Roman" w:hAnsi="Times New Roman" w:cs="Times New Roman"/>
          <w:sz w:val="36"/>
          <w:szCs w:val="36"/>
        </w:rPr>
        <w:t xml:space="preserve">tion </w:t>
      </w:r>
      <w:r>
        <w:rPr>
          <w:rFonts w:ascii="Times New Roman" w:hAnsi="Times New Roman" w:cs="Times New Roman"/>
          <w:sz w:val="36"/>
          <w:szCs w:val="36"/>
        </w:rPr>
        <w:t>psychique repér</w:t>
      </w:r>
      <w:r w:rsidR="008E695D">
        <w:rPr>
          <w:rFonts w:ascii="Times New Roman" w:hAnsi="Times New Roman" w:cs="Times New Roman"/>
          <w:sz w:val="36"/>
          <w:szCs w:val="36"/>
        </w:rPr>
        <w:t xml:space="preserve">ée par Freud « pour désigner </w:t>
      </w:r>
      <w:r>
        <w:rPr>
          <w:rFonts w:ascii="Times New Roman" w:hAnsi="Times New Roman" w:cs="Times New Roman"/>
          <w:sz w:val="36"/>
          <w:szCs w:val="36"/>
        </w:rPr>
        <w:t xml:space="preserve">des fantasmes par lesquels le sujet modifie imaginairement ses liens avec ses parents » est d’une grande fréquence et ne se retrouve pas seulement chez les paranoïaques. Celui élaboré par </w:t>
      </w:r>
      <w:r w:rsidR="004A1674" w:rsidRPr="00AF1C03">
        <w:rPr>
          <w:rFonts w:ascii="Times New Roman" w:hAnsi="Times New Roman" w:cs="Times New Roman"/>
          <w:sz w:val="36"/>
          <w:szCs w:val="36"/>
        </w:rPr>
        <w:t xml:space="preserve">Pol Pot, </w:t>
      </w:r>
      <w:r w:rsidR="00650D36">
        <w:rPr>
          <w:rFonts w:ascii="Times New Roman" w:hAnsi="Times New Roman" w:cs="Times New Roman"/>
          <w:sz w:val="36"/>
          <w:szCs w:val="36"/>
        </w:rPr>
        <w:t>révélé</w:t>
      </w:r>
      <w:r>
        <w:rPr>
          <w:rFonts w:ascii="Times New Roman" w:hAnsi="Times New Roman" w:cs="Times New Roman"/>
          <w:sz w:val="36"/>
          <w:szCs w:val="36"/>
        </w:rPr>
        <w:t xml:space="preserve"> </w:t>
      </w:r>
      <w:r w:rsidR="004A1674" w:rsidRPr="00AF1C03">
        <w:rPr>
          <w:rFonts w:ascii="Times New Roman" w:hAnsi="Times New Roman" w:cs="Times New Roman"/>
          <w:sz w:val="36"/>
          <w:szCs w:val="36"/>
        </w:rPr>
        <w:t xml:space="preserve">lors d’un exposé autobiographique, </w:t>
      </w:r>
      <w:r>
        <w:rPr>
          <w:rFonts w:ascii="Times New Roman" w:hAnsi="Times New Roman" w:cs="Times New Roman"/>
          <w:sz w:val="36"/>
          <w:szCs w:val="36"/>
        </w:rPr>
        <w:t xml:space="preserve">qu’il avait, paraît-il, </w:t>
      </w:r>
      <w:r w:rsidR="004A1674" w:rsidRPr="00AF1C03">
        <w:rPr>
          <w:rFonts w:ascii="Times New Roman" w:hAnsi="Times New Roman" w:cs="Times New Roman"/>
          <w:sz w:val="36"/>
          <w:szCs w:val="36"/>
        </w:rPr>
        <w:t>particulièrement préparé</w:t>
      </w:r>
      <w:r w:rsidR="00650D36">
        <w:rPr>
          <w:rFonts w:ascii="Times New Roman" w:hAnsi="Times New Roman" w:cs="Times New Roman"/>
          <w:sz w:val="36"/>
          <w:szCs w:val="36"/>
        </w:rPr>
        <w:t xml:space="preserve"> est particulièrement révélateur</w:t>
      </w:r>
      <w:r>
        <w:rPr>
          <w:rFonts w:ascii="Times New Roman" w:hAnsi="Times New Roman" w:cs="Times New Roman"/>
          <w:sz w:val="36"/>
          <w:szCs w:val="36"/>
        </w:rPr>
        <w:t>. Il</w:t>
      </w:r>
      <w:r w:rsidR="004A1674" w:rsidRPr="00AF1C03">
        <w:rPr>
          <w:rFonts w:ascii="Times New Roman" w:hAnsi="Times New Roman" w:cs="Times New Roman"/>
          <w:sz w:val="36"/>
          <w:szCs w:val="36"/>
        </w:rPr>
        <w:t xml:space="preserve"> se présentera, ce qui était pure invention, comme « issu d’une famille de paysans pauvres (saigneurs dans les plantations d’hévéas) », ayant d’abord travaillé aux champs, puis y étant revenu au sortir de l’école</w:t>
      </w:r>
      <w:r w:rsidR="004A1674" w:rsidRPr="00CD1BDA">
        <w:rPr>
          <w:rFonts w:ascii="Times New Roman" w:hAnsi="Times New Roman" w:cs="Times New Roman"/>
          <w:sz w:val="36"/>
          <w:szCs w:val="36"/>
        </w:rPr>
        <w:t xml:space="preserve"> primaire, avant de s’engager dans un autre cursus scolaire. </w:t>
      </w:r>
    </w:p>
    <w:p w14:paraId="7A8B6C2E" w14:textId="43712D99" w:rsidR="004A1674" w:rsidRPr="00CD1BDA" w:rsidRDefault="004A1674" w:rsidP="00650D36">
      <w:pPr>
        <w:widowControl w:val="0"/>
        <w:autoSpaceDE w:val="0"/>
        <w:autoSpaceDN w:val="0"/>
        <w:adjustRightInd w:val="0"/>
        <w:spacing w:after="0" w:line="360" w:lineRule="auto"/>
        <w:ind w:left="56" w:right="385" w:firstLine="652"/>
        <w:rPr>
          <w:rFonts w:ascii="Times New Roman" w:hAnsi="Times New Roman" w:cs="Times New Roman"/>
          <w:sz w:val="36"/>
          <w:szCs w:val="36"/>
        </w:rPr>
      </w:pPr>
      <w:r w:rsidRPr="00CD1BDA">
        <w:rPr>
          <w:rFonts w:ascii="Times New Roman" w:hAnsi="Times New Roman" w:cs="Times New Roman"/>
          <w:sz w:val="36"/>
          <w:szCs w:val="36"/>
        </w:rPr>
        <w:t xml:space="preserve">Ce « retour à la terre » se situerait dans les années 1940-1941, époque où </w:t>
      </w:r>
      <w:r w:rsidR="00650D36">
        <w:rPr>
          <w:rFonts w:ascii="Times New Roman" w:hAnsi="Times New Roman" w:cs="Times New Roman"/>
          <w:sz w:val="36"/>
          <w:szCs w:val="36"/>
        </w:rPr>
        <w:t>l’amiral Decoux</w:t>
      </w:r>
      <w:r w:rsidRPr="00CD1BDA">
        <w:rPr>
          <w:rFonts w:ascii="Times New Roman" w:hAnsi="Times New Roman" w:cs="Times New Roman"/>
          <w:sz w:val="36"/>
          <w:szCs w:val="36"/>
        </w:rPr>
        <w:t xml:space="preserve"> répandait </w:t>
      </w:r>
      <w:r w:rsidR="00650D36">
        <w:rPr>
          <w:rFonts w:ascii="Times New Roman" w:hAnsi="Times New Roman" w:cs="Times New Roman"/>
          <w:sz w:val="36"/>
          <w:szCs w:val="36"/>
        </w:rPr>
        <w:t xml:space="preserve">à travers l’Indochine, encore française, </w:t>
      </w:r>
      <w:r w:rsidRPr="00CD1BDA">
        <w:rPr>
          <w:rFonts w:ascii="Times New Roman" w:hAnsi="Times New Roman" w:cs="Times New Roman"/>
          <w:sz w:val="36"/>
          <w:szCs w:val="36"/>
        </w:rPr>
        <w:t>l’idéologie de la Révolution nationale</w:t>
      </w:r>
      <w:r w:rsidR="00650D36">
        <w:rPr>
          <w:rFonts w:ascii="Times New Roman" w:hAnsi="Times New Roman" w:cs="Times New Roman"/>
          <w:sz w:val="36"/>
          <w:szCs w:val="36"/>
        </w:rPr>
        <w:t xml:space="preserve"> du gouvernement du Maréchal Pétain</w:t>
      </w:r>
      <w:r w:rsidRPr="00CD1BDA">
        <w:rPr>
          <w:rFonts w:ascii="Times New Roman" w:hAnsi="Times New Roman" w:cs="Times New Roman"/>
          <w:sz w:val="36"/>
          <w:szCs w:val="36"/>
        </w:rPr>
        <w:t>. Il faut insister sur cet épisode de l’histoire du Cambodge, que vécurent Po Pot et la plupart de ses amis et qui ne peut qu’avoir contribué à renforcer le déni narcissique des origines.</w:t>
      </w:r>
      <w:r w:rsidR="00650D36">
        <w:rPr>
          <w:rFonts w:ascii="Times New Roman" w:hAnsi="Times New Roman" w:cs="Times New Roman"/>
          <w:sz w:val="36"/>
          <w:szCs w:val="36"/>
        </w:rPr>
        <w:t xml:space="preserve"> </w:t>
      </w:r>
      <w:r w:rsidRPr="00CD1BDA">
        <w:rPr>
          <w:rFonts w:ascii="Times New Roman" w:hAnsi="Times New Roman" w:cs="Times New Roman"/>
          <w:sz w:val="36"/>
          <w:szCs w:val="36"/>
        </w:rPr>
        <w:t>Comme en France, on assista à la promotion des valeurs de la nouvelle devise : Travail, Famille, Patrie. On exalta le mythe du « retour à la terre », qu’accompagnait le mépris affiché pour les intellectuels coupés du milieu naturel. Le « retour à la terre » du Maréchal fut une grande réussite en Indochine. Le paysan, protégé de l’influence déstructurante de la civilisation, voilà quel était le modèle, voilà quel était l’homme « vrai » et « pur ».</w:t>
      </w:r>
      <w:r w:rsidR="00905F97">
        <w:rPr>
          <w:rFonts w:ascii="Times New Roman" w:hAnsi="Times New Roman" w:cs="Times New Roman"/>
          <w:sz w:val="36"/>
          <w:szCs w:val="36"/>
        </w:rPr>
        <w:t xml:space="preserve"> </w:t>
      </w:r>
    </w:p>
    <w:p w14:paraId="76D3AF25" w14:textId="20C1E14C" w:rsidR="004A1674" w:rsidRPr="00CD1BDA" w:rsidRDefault="004A1674" w:rsidP="00A92DFE">
      <w:pPr>
        <w:widowControl w:val="0"/>
        <w:autoSpaceDE w:val="0"/>
        <w:autoSpaceDN w:val="0"/>
        <w:adjustRightInd w:val="0"/>
        <w:spacing w:after="0" w:line="360" w:lineRule="auto"/>
        <w:ind w:left="56" w:right="385" w:firstLine="652"/>
        <w:rPr>
          <w:rFonts w:ascii="Times New Roman" w:hAnsi="Times New Roman" w:cs="Times New Roman"/>
          <w:sz w:val="36"/>
          <w:szCs w:val="36"/>
        </w:rPr>
      </w:pPr>
      <w:r w:rsidRPr="00CD1BDA">
        <w:rPr>
          <w:rFonts w:ascii="Times New Roman" w:hAnsi="Times New Roman" w:cs="Times New Roman"/>
          <w:sz w:val="36"/>
          <w:szCs w:val="36"/>
        </w:rPr>
        <w:t xml:space="preserve">Pour Pol Pot et ses amis ne comptait que le </w:t>
      </w:r>
      <w:r w:rsidR="00650D36">
        <w:rPr>
          <w:rFonts w:ascii="Times New Roman" w:hAnsi="Times New Roman" w:cs="Times New Roman"/>
          <w:sz w:val="36"/>
          <w:szCs w:val="36"/>
        </w:rPr>
        <w:t>peuple des campagne</w:t>
      </w:r>
      <w:r w:rsidR="000F10C9">
        <w:rPr>
          <w:rFonts w:ascii="Times New Roman" w:hAnsi="Times New Roman" w:cs="Times New Roman"/>
          <w:sz w:val="36"/>
          <w:szCs w:val="36"/>
        </w:rPr>
        <w:t xml:space="preserve">s ou plutôt que le peuple des campagnes les plus éloignées de toute modernité. Ayant installé leurs « maquis » dans les zones montagnardes peu accessibles, </w:t>
      </w:r>
      <w:r w:rsidR="006B262F">
        <w:rPr>
          <w:rFonts w:ascii="Times New Roman" w:hAnsi="Times New Roman" w:cs="Times New Roman"/>
          <w:sz w:val="36"/>
          <w:szCs w:val="36"/>
        </w:rPr>
        <w:t xml:space="preserve">le Ratanakiri, </w:t>
      </w:r>
      <w:r w:rsidR="000F10C9">
        <w:rPr>
          <w:rFonts w:ascii="Times New Roman" w:hAnsi="Times New Roman" w:cs="Times New Roman"/>
          <w:sz w:val="36"/>
          <w:szCs w:val="36"/>
        </w:rPr>
        <w:t xml:space="preserve">ils firent du mode de vie de leurs habitants le modèle de ce que devait être leur Cambodge de demain. </w:t>
      </w:r>
      <w:r w:rsidR="00195E7E">
        <w:rPr>
          <w:rFonts w:ascii="Times New Roman" w:hAnsi="Times New Roman" w:cs="Times New Roman"/>
          <w:sz w:val="36"/>
          <w:szCs w:val="36"/>
        </w:rPr>
        <w:t>Il y avait un « peuple Ancien », celui des campagnes, et un « peuple Nouveau », celui des villes, ce dernier gangréné par l’occidentalisation. Le « peuple Nouveau », celui des impurs, jeté hors des villes devenait un énorme réservoir d’esclaves au service et sous le joug du peuple Ancien, celui des purs. Ainsi était recréé les scènes d</w:t>
      </w:r>
      <w:r w:rsidR="00195E7E" w:rsidRPr="00CD1BDA">
        <w:rPr>
          <w:rFonts w:ascii="Times New Roman" w:hAnsi="Times New Roman" w:cs="Times New Roman"/>
          <w:sz w:val="36"/>
          <w:szCs w:val="36"/>
        </w:rPr>
        <w:t>es fresques d’Angkor Vat</w:t>
      </w:r>
      <w:r w:rsidR="00195E7E">
        <w:rPr>
          <w:rFonts w:ascii="Times New Roman" w:hAnsi="Times New Roman" w:cs="Times New Roman"/>
          <w:sz w:val="36"/>
          <w:szCs w:val="36"/>
        </w:rPr>
        <w:t xml:space="preserve"> représentant un monde d’esclaves et de maîtres</w:t>
      </w:r>
      <w:r w:rsidR="00195E7E">
        <w:rPr>
          <w:rStyle w:val="Appelnotedebasdep"/>
          <w:rFonts w:ascii="Times New Roman" w:hAnsi="Times New Roman" w:cs="Times New Roman"/>
          <w:sz w:val="36"/>
          <w:szCs w:val="36"/>
        </w:rPr>
        <w:footnoteReference w:id="16"/>
      </w:r>
      <w:r w:rsidRPr="00CD1BDA">
        <w:rPr>
          <w:rFonts w:ascii="Times New Roman" w:hAnsi="Times New Roman" w:cs="Times New Roman"/>
          <w:sz w:val="36"/>
          <w:szCs w:val="36"/>
        </w:rPr>
        <w:t xml:space="preserve">. </w:t>
      </w:r>
      <w:r w:rsidR="006B262F">
        <w:rPr>
          <w:rFonts w:ascii="Times New Roman" w:hAnsi="Times New Roman" w:cs="Times New Roman"/>
          <w:sz w:val="36"/>
          <w:szCs w:val="36"/>
        </w:rPr>
        <w:t>Or ces esclaves</w:t>
      </w:r>
      <w:r w:rsidR="00DB785B">
        <w:rPr>
          <w:rFonts w:ascii="Times New Roman" w:hAnsi="Times New Roman" w:cs="Times New Roman"/>
          <w:sz w:val="36"/>
          <w:szCs w:val="36"/>
        </w:rPr>
        <w:t>, réunis dans des « communes populaires » imitées de celles de Mao,</w:t>
      </w:r>
      <w:r w:rsidR="006B262F">
        <w:rPr>
          <w:rFonts w:ascii="Times New Roman" w:hAnsi="Times New Roman" w:cs="Times New Roman"/>
          <w:sz w:val="36"/>
          <w:szCs w:val="36"/>
        </w:rPr>
        <w:t xml:space="preserve"> soumis à un travail harassant, aux privations alimentaires et aux exécutions sommaires, étaient condamnés à une extermination programmée. </w:t>
      </w:r>
      <w:r w:rsidR="00A92DFE">
        <w:rPr>
          <w:rFonts w:ascii="Times New Roman" w:hAnsi="Times New Roman" w:cs="Times New Roman"/>
          <w:sz w:val="36"/>
          <w:szCs w:val="36"/>
        </w:rPr>
        <w:t xml:space="preserve">Les récits des rescapés nous renvoient à ce qu’autrefois on avait pu lire au sujet de Buchenwald ou de Mauthausen. </w:t>
      </w:r>
      <w:r w:rsidR="006B262F">
        <w:rPr>
          <w:rFonts w:ascii="Times New Roman" w:hAnsi="Times New Roman" w:cs="Times New Roman"/>
          <w:sz w:val="36"/>
          <w:szCs w:val="36"/>
        </w:rPr>
        <w:t>Un système de dépopulation était mis en œuvre, le peuple pur remplaçant bientôt le peuple impur</w:t>
      </w:r>
      <w:r w:rsidR="006B262F">
        <w:rPr>
          <w:rStyle w:val="Appelnotedebasdep"/>
          <w:rFonts w:ascii="Times New Roman" w:hAnsi="Times New Roman" w:cs="Times New Roman"/>
          <w:sz w:val="36"/>
          <w:szCs w:val="36"/>
        </w:rPr>
        <w:footnoteReference w:id="17"/>
      </w:r>
      <w:r w:rsidR="006B262F">
        <w:rPr>
          <w:rFonts w:ascii="Times New Roman" w:hAnsi="Times New Roman" w:cs="Times New Roman"/>
          <w:sz w:val="36"/>
          <w:szCs w:val="36"/>
        </w:rPr>
        <w:t>. Voilà où aboutissait le « roman familial » de Pol Pot.</w:t>
      </w:r>
    </w:p>
    <w:p w14:paraId="1DF7BE6C" w14:textId="77777777" w:rsidR="00355CD3" w:rsidRPr="00CD1BDA" w:rsidRDefault="00355CD3" w:rsidP="004A1674">
      <w:pPr>
        <w:widowControl w:val="0"/>
        <w:autoSpaceDE w:val="0"/>
        <w:autoSpaceDN w:val="0"/>
        <w:adjustRightInd w:val="0"/>
        <w:spacing w:after="0" w:line="360" w:lineRule="auto"/>
        <w:ind w:right="385"/>
        <w:rPr>
          <w:rFonts w:ascii="Times New Roman" w:hAnsi="Times New Roman" w:cs="Times New Roman"/>
          <w:sz w:val="36"/>
          <w:szCs w:val="36"/>
        </w:rPr>
      </w:pPr>
    </w:p>
    <w:p w14:paraId="5BAE541A" w14:textId="77777777" w:rsidR="00C33CF8" w:rsidRPr="00EC1973" w:rsidRDefault="00C33CF8" w:rsidP="00C33CF8">
      <w:pPr>
        <w:pStyle w:val="Pardeliste"/>
        <w:spacing w:line="360" w:lineRule="auto"/>
        <w:ind w:left="1148"/>
        <w:rPr>
          <w:rFonts w:ascii="Times New Roman" w:hAnsi="Times New Roman" w:cs="Times New Roman"/>
          <w:b/>
          <w:sz w:val="36"/>
          <w:szCs w:val="36"/>
        </w:rPr>
      </w:pPr>
      <w:r w:rsidRPr="00EC1973">
        <w:rPr>
          <w:rFonts w:ascii="Times New Roman" w:hAnsi="Times New Roman" w:cs="Times New Roman"/>
          <w:b/>
          <w:sz w:val="36"/>
          <w:szCs w:val="36"/>
        </w:rPr>
        <w:t>2 - La recherche de son image.</w:t>
      </w:r>
    </w:p>
    <w:p w14:paraId="49DD46E1" w14:textId="77777777" w:rsidR="00C33CF8" w:rsidRPr="00F15F79" w:rsidRDefault="00C33CF8" w:rsidP="00C33CF8">
      <w:pPr>
        <w:pStyle w:val="Pardeliste"/>
        <w:spacing w:line="360" w:lineRule="auto"/>
        <w:ind w:left="1148"/>
        <w:rPr>
          <w:rFonts w:ascii="Times New Roman" w:hAnsi="Times New Roman" w:cs="Times New Roman"/>
          <w:sz w:val="36"/>
          <w:szCs w:val="36"/>
        </w:rPr>
      </w:pPr>
    </w:p>
    <w:p w14:paraId="48F512FC" w14:textId="16E8442A" w:rsidR="00C33CF8" w:rsidRPr="002B39D7" w:rsidRDefault="00C33CF8" w:rsidP="00C33CF8">
      <w:pPr>
        <w:spacing w:line="360" w:lineRule="auto"/>
        <w:ind w:firstLine="708"/>
        <w:rPr>
          <w:rFonts w:ascii="Times New Roman" w:hAnsi="Times New Roman" w:cs="Times New Roman"/>
          <w:b/>
          <w:sz w:val="36"/>
          <w:szCs w:val="36"/>
        </w:rPr>
      </w:pPr>
      <w:r w:rsidRPr="002B39D7">
        <w:rPr>
          <w:rFonts w:ascii="Times New Roman" w:hAnsi="Times New Roman" w:cs="Times New Roman"/>
          <w:b/>
          <w:sz w:val="36"/>
          <w:szCs w:val="36"/>
        </w:rPr>
        <w:t xml:space="preserve">a – </w:t>
      </w:r>
      <w:r w:rsidR="001B4B5D" w:rsidRPr="002B39D7">
        <w:rPr>
          <w:rFonts w:ascii="Times New Roman" w:hAnsi="Times New Roman" w:cs="Times New Roman"/>
          <w:b/>
          <w:sz w:val="36"/>
          <w:szCs w:val="36"/>
        </w:rPr>
        <w:t>D</w:t>
      </w:r>
      <w:r w:rsidRPr="002B39D7">
        <w:rPr>
          <w:rFonts w:ascii="Times New Roman" w:hAnsi="Times New Roman" w:cs="Times New Roman"/>
          <w:b/>
          <w:sz w:val="36"/>
          <w:szCs w:val="36"/>
        </w:rPr>
        <w:t>e la chambre de Robespierre</w:t>
      </w:r>
      <w:r w:rsidR="001B4B5D" w:rsidRPr="002B39D7">
        <w:rPr>
          <w:rFonts w:ascii="Times New Roman" w:hAnsi="Times New Roman" w:cs="Times New Roman"/>
          <w:b/>
          <w:sz w:val="36"/>
          <w:szCs w:val="36"/>
        </w:rPr>
        <w:t xml:space="preserve"> au</w:t>
      </w:r>
      <w:r w:rsidR="00A35C37">
        <w:rPr>
          <w:rFonts w:ascii="Times New Roman" w:hAnsi="Times New Roman" w:cs="Times New Roman"/>
          <w:b/>
          <w:sz w:val="36"/>
          <w:szCs w:val="36"/>
        </w:rPr>
        <w:t>x</w:t>
      </w:r>
      <w:r w:rsidR="001B4B5D" w:rsidRPr="002B39D7">
        <w:rPr>
          <w:rFonts w:ascii="Times New Roman" w:hAnsi="Times New Roman" w:cs="Times New Roman"/>
          <w:b/>
          <w:sz w:val="36"/>
          <w:szCs w:val="36"/>
        </w:rPr>
        <w:t xml:space="preserve"> sourires du Bayon,</w:t>
      </w:r>
      <w:r w:rsidRPr="002B39D7">
        <w:rPr>
          <w:rFonts w:ascii="Times New Roman" w:hAnsi="Times New Roman" w:cs="Times New Roman"/>
          <w:b/>
          <w:sz w:val="36"/>
          <w:szCs w:val="36"/>
        </w:rPr>
        <w:t xml:space="preserve"> </w:t>
      </w:r>
      <w:r w:rsidR="001B4B5D" w:rsidRPr="002B39D7">
        <w:rPr>
          <w:rFonts w:ascii="Times New Roman" w:hAnsi="Times New Roman" w:cs="Times New Roman"/>
          <w:b/>
          <w:sz w:val="36"/>
          <w:szCs w:val="36"/>
        </w:rPr>
        <w:t xml:space="preserve">deux </w:t>
      </w:r>
      <w:r w:rsidRPr="002B39D7">
        <w:rPr>
          <w:rFonts w:ascii="Times New Roman" w:hAnsi="Times New Roman" w:cs="Times New Roman"/>
          <w:b/>
          <w:sz w:val="36"/>
          <w:szCs w:val="36"/>
        </w:rPr>
        <w:t>temple</w:t>
      </w:r>
      <w:r w:rsidR="001B4B5D" w:rsidRPr="002B39D7">
        <w:rPr>
          <w:rFonts w:ascii="Times New Roman" w:hAnsi="Times New Roman" w:cs="Times New Roman"/>
          <w:b/>
          <w:sz w:val="36"/>
          <w:szCs w:val="36"/>
        </w:rPr>
        <w:t>s</w:t>
      </w:r>
      <w:r w:rsidRPr="002B39D7">
        <w:rPr>
          <w:rFonts w:ascii="Times New Roman" w:hAnsi="Times New Roman" w:cs="Times New Roman"/>
          <w:b/>
          <w:sz w:val="36"/>
          <w:szCs w:val="36"/>
        </w:rPr>
        <w:t xml:space="preserve"> du narcissisme.</w:t>
      </w:r>
    </w:p>
    <w:p w14:paraId="01A2ABC3" w14:textId="2F8DB099" w:rsidR="00460A07" w:rsidRDefault="00C33CF8" w:rsidP="00135047">
      <w:pPr>
        <w:spacing w:line="360" w:lineRule="auto"/>
        <w:ind w:firstLine="709"/>
        <w:rPr>
          <w:rFonts w:ascii="Times New Roman" w:hAnsi="Times New Roman" w:cs="Times New Roman"/>
          <w:sz w:val="36"/>
          <w:szCs w:val="36"/>
        </w:rPr>
      </w:pPr>
      <w:r>
        <w:rPr>
          <w:rFonts w:ascii="Times New Roman" w:hAnsi="Times New Roman" w:cs="Times New Roman"/>
          <w:sz w:val="36"/>
          <w:szCs w:val="36"/>
        </w:rPr>
        <w:t>La description de la chambre de Robespierre par le conventionnel Barbaroux nous paraît être un petit classique. « Je fus frappé, écrit-il des ornements de son cabinet : c’était un joli boudoir où son image était répétée sous toutes ses formes et par tous les arts. Il était peint sur la muraille à droite, gravé sur la gauche, son buste était au fond et son bas-relief vis-à-vis ; il y avait en outre sur les tables</w:t>
      </w:r>
      <w:r w:rsidR="001B4B5D">
        <w:rPr>
          <w:rFonts w:ascii="Times New Roman" w:hAnsi="Times New Roman" w:cs="Times New Roman"/>
          <w:sz w:val="36"/>
          <w:szCs w:val="36"/>
        </w:rPr>
        <w:t xml:space="preserve"> une demi-douzaine de Robespierre en petites gravures</w:t>
      </w:r>
      <w:r w:rsidR="001B4B5D">
        <w:rPr>
          <w:rStyle w:val="Appelnotedebasdep"/>
          <w:rFonts w:ascii="Times New Roman" w:hAnsi="Times New Roman" w:cs="Times New Roman"/>
          <w:sz w:val="36"/>
          <w:szCs w:val="36"/>
        </w:rPr>
        <w:footnoteReference w:id="18"/>
      </w:r>
      <w:r w:rsidR="001B4B5D">
        <w:rPr>
          <w:rFonts w:ascii="Times New Roman" w:hAnsi="Times New Roman" w:cs="Times New Roman"/>
          <w:sz w:val="36"/>
          <w:szCs w:val="36"/>
        </w:rPr>
        <w:t>. » Cette omniprésence du visage du grand homme en rappelle une autre, décrite autrefois par Pierre Loti découvrant les ruines d’Angkor.</w:t>
      </w:r>
      <w:r w:rsidR="001B4B5D" w:rsidRPr="001B4B5D">
        <w:rPr>
          <w:rFonts w:ascii="Times New Roman" w:hAnsi="Times New Roman" w:cs="Times New Roman"/>
          <w:sz w:val="32"/>
          <w:szCs w:val="32"/>
        </w:rPr>
        <w:t xml:space="preserve"> </w:t>
      </w:r>
      <w:r w:rsidR="005115AC">
        <w:rPr>
          <w:rFonts w:ascii="Times New Roman" w:hAnsi="Times New Roman" w:cs="Times New Roman"/>
          <w:sz w:val="36"/>
          <w:szCs w:val="36"/>
        </w:rPr>
        <w:t>Dev</w:t>
      </w:r>
      <w:r w:rsidR="001B4B5D" w:rsidRPr="001B4B5D">
        <w:rPr>
          <w:rFonts w:ascii="Times New Roman" w:hAnsi="Times New Roman" w:cs="Times New Roman"/>
          <w:sz w:val="36"/>
          <w:szCs w:val="36"/>
        </w:rPr>
        <w:t>ant le Bayon, l’officier de marine-académicien s’écri</w:t>
      </w:r>
      <w:r w:rsidR="001B4B5D">
        <w:rPr>
          <w:rFonts w:ascii="Times New Roman" w:hAnsi="Times New Roman" w:cs="Times New Roman"/>
          <w:sz w:val="36"/>
          <w:szCs w:val="36"/>
        </w:rPr>
        <w:t>ai</w:t>
      </w:r>
      <w:r w:rsidR="001B4B5D" w:rsidRPr="001B4B5D">
        <w:rPr>
          <w:rFonts w:ascii="Times New Roman" w:hAnsi="Times New Roman" w:cs="Times New Roman"/>
          <w:sz w:val="36"/>
          <w:szCs w:val="36"/>
        </w:rPr>
        <w:t>t : « Je frémis, tout à coup d’une peur inconnue en apercevant un grand sourire figé qui tombe d’en haut sur moi… et puis un autre sourire encore, là bas sur un autre pan de muraille, … et puis trois, et puis cinq, et puis dix ; il y en a partout, et j’étais surveillé de toutes parts…</w:t>
      </w:r>
      <w:r w:rsidR="001B4B5D" w:rsidRPr="001B4B5D">
        <w:rPr>
          <w:rStyle w:val="Appelnotedebasdep"/>
          <w:rFonts w:ascii="Times New Roman" w:hAnsi="Times New Roman" w:cs="Times New Roman"/>
          <w:sz w:val="36"/>
          <w:szCs w:val="36"/>
        </w:rPr>
        <w:footnoteReference w:id="19"/>
      </w:r>
      <w:r w:rsidR="001B4B5D" w:rsidRPr="001B4B5D">
        <w:rPr>
          <w:rFonts w:ascii="Times New Roman" w:hAnsi="Times New Roman" w:cs="Times New Roman"/>
          <w:sz w:val="36"/>
          <w:szCs w:val="36"/>
        </w:rPr>
        <w:t> ».</w:t>
      </w:r>
      <w:r w:rsidR="001B4B5D" w:rsidRPr="001B4B5D">
        <w:rPr>
          <w:rFonts w:ascii="Times New Roman" w:hAnsi="Times New Roman" w:cs="Times New Roman"/>
          <w:sz w:val="32"/>
          <w:szCs w:val="32"/>
        </w:rPr>
        <w:t xml:space="preserve"> </w:t>
      </w:r>
      <w:r w:rsidR="001B4B5D">
        <w:rPr>
          <w:rFonts w:ascii="Times New Roman" w:hAnsi="Times New Roman" w:cs="Times New Roman"/>
          <w:sz w:val="36"/>
          <w:szCs w:val="36"/>
        </w:rPr>
        <w:t>Il soulignait</w:t>
      </w:r>
      <w:r w:rsidR="001B4B5D" w:rsidRPr="001B4B5D">
        <w:rPr>
          <w:rFonts w:ascii="Times New Roman" w:hAnsi="Times New Roman" w:cs="Times New Roman"/>
          <w:sz w:val="36"/>
          <w:szCs w:val="36"/>
        </w:rPr>
        <w:t xml:space="preserve"> l’ambiance de myst</w:t>
      </w:r>
      <w:r w:rsidR="001B4B5D">
        <w:rPr>
          <w:rFonts w:ascii="Times New Roman" w:hAnsi="Times New Roman" w:cs="Times New Roman"/>
          <w:sz w:val="36"/>
          <w:szCs w:val="36"/>
        </w:rPr>
        <w:t>ère qui entoure Angkor, il parlait</w:t>
      </w:r>
      <w:r w:rsidR="001B4B5D" w:rsidRPr="001B4B5D">
        <w:rPr>
          <w:rFonts w:ascii="Times New Roman" w:hAnsi="Times New Roman" w:cs="Times New Roman"/>
          <w:sz w:val="36"/>
          <w:szCs w:val="36"/>
        </w:rPr>
        <w:t xml:space="preserve"> du secret des origines qui pèse sur les pierres. « L’histoire de son rapide et mystérieux déclin, dit-il, n’a pas été écrite et la forêt envahissante en garde le secret</w:t>
      </w:r>
      <w:r w:rsidR="001B4B5D" w:rsidRPr="001B4B5D">
        <w:rPr>
          <w:rStyle w:val="Appelnotedebasdep"/>
          <w:rFonts w:ascii="Times New Roman" w:hAnsi="Times New Roman" w:cs="Times New Roman"/>
          <w:sz w:val="36"/>
          <w:szCs w:val="36"/>
        </w:rPr>
        <w:footnoteReference w:id="20"/>
      </w:r>
      <w:r w:rsidR="001B4B5D" w:rsidRPr="001B4B5D">
        <w:rPr>
          <w:rFonts w:ascii="Times New Roman" w:hAnsi="Times New Roman" w:cs="Times New Roman"/>
          <w:sz w:val="36"/>
          <w:szCs w:val="36"/>
        </w:rPr>
        <w:t>. » Le mystère, la dimension de secret qui règnent autour des « temples montagnes », se transform</w:t>
      </w:r>
      <w:r w:rsidR="001B4B5D">
        <w:rPr>
          <w:rFonts w:ascii="Times New Roman" w:hAnsi="Times New Roman" w:cs="Times New Roman"/>
          <w:sz w:val="36"/>
          <w:szCs w:val="36"/>
        </w:rPr>
        <w:t>ai</w:t>
      </w:r>
      <w:r w:rsidR="001B4B5D" w:rsidRPr="001B4B5D">
        <w:rPr>
          <w:rFonts w:ascii="Times New Roman" w:hAnsi="Times New Roman" w:cs="Times New Roman"/>
          <w:sz w:val="36"/>
          <w:szCs w:val="36"/>
        </w:rPr>
        <w:t>ent bientôt en atmosphère hostile et une « inquiétante étrangeté » envahi</w:t>
      </w:r>
      <w:r w:rsidR="001B4B5D">
        <w:rPr>
          <w:rFonts w:ascii="Times New Roman" w:hAnsi="Times New Roman" w:cs="Times New Roman"/>
          <w:sz w:val="36"/>
          <w:szCs w:val="36"/>
        </w:rPr>
        <w:t>ssait le voyageur.</w:t>
      </w:r>
      <w:r w:rsidR="001B4B5D" w:rsidRPr="001B4B5D">
        <w:rPr>
          <w:rFonts w:ascii="Times New Roman" w:hAnsi="Times New Roman" w:cs="Times New Roman"/>
          <w:sz w:val="36"/>
          <w:szCs w:val="36"/>
        </w:rPr>
        <w:t xml:space="preserve"> Mais le sourire du Bayon est aussi un sourire qui fascine, qui attire, </w:t>
      </w:r>
      <w:r w:rsidR="001B4B5D">
        <w:rPr>
          <w:rFonts w:ascii="Times New Roman" w:hAnsi="Times New Roman" w:cs="Times New Roman"/>
          <w:sz w:val="36"/>
          <w:szCs w:val="36"/>
        </w:rPr>
        <w:t xml:space="preserve">et </w:t>
      </w:r>
      <w:r w:rsidR="001B4B5D" w:rsidRPr="001B4B5D">
        <w:rPr>
          <w:rFonts w:ascii="Times New Roman" w:hAnsi="Times New Roman" w:cs="Times New Roman"/>
          <w:sz w:val="36"/>
          <w:szCs w:val="36"/>
        </w:rPr>
        <w:t xml:space="preserve">bien des découvreurs s’y perdront. </w:t>
      </w:r>
      <w:r w:rsidRPr="00132722">
        <w:rPr>
          <w:rFonts w:ascii="Times New Roman" w:hAnsi="Times New Roman" w:cs="Times New Roman"/>
          <w:sz w:val="36"/>
          <w:szCs w:val="36"/>
        </w:rPr>
        <w:t>Et comment ne pas évoquer un autre ou d’autres sourires, tous les mêmes, ceux qui apparaîtront</w:t>
      </w:r>
      <w:r w:rsidR="002B39D7">
        <w:rPr>
          <w:rFonts w:ascii="Times New Roman" w:hAnsi="Times New Roman" w:cs="Times New Roman"/>
          <w:sz w:val="36"/>
          <w:szCs w:val="36"/>
        </w:rPr>
        <w:t>, en 1978,</w:t>
      </w:r>
      <w:r w:rsidRPr="00132722">
        <w:rPr>
          <w:rFonts w:ascii="Times New Roman" w:hAnsi="Times New Roman" w:cs="Times New Roman"/>
          <w:sz w:val="36"/>
          <w:szCs w:val="36"/>
        </w:rPr>
        <w:t xml:space="preserve"> non plus sur la pierre, mais sur les écrans et les panneaux de propagande du Kampuchéa</w:t>
      </w:r>
      <w:r w:rsidR="00132722">
        <w:rPr>
          <w:rFonts w:ascii="Times New Roman" w:hAnsi="Times New Roman" w:cs="Times New Roman"/>
          <w:sz w:val="36"/>
          <w:szCs w:val="36"/>
        </w:rPr>
        <w:t>, ceux de Pol Pot, « </w:t>
      </w:r>
      <w:r w:rsidR="002B39D7">
        <w:rPr>
          <w:rFonts w:ascii="Times New Roman" w:hAnsi="Times New Roman" w:cs="Times New Roman"/>
          <w:sz w:val="36"/>
          <w:szCs w:val="36"/>
        </w:rPr>
        <w:t>F</w:t>
      </w:r>
      <w:r w:rsidR="00132722">
        <w:rPr>
          <w:rFonts w:ascii="Times New Roman" w:hAnsi="Times New Roman" w:cs="Times New Roman"/>
          <w:sz w:val="36"/>
          <w:szCs w:val="36"/>
        </w:rPr>
        <w:t>rère numéro Un »</w:t>
      </w:r>
      <w:r w:rsidR="002B39D7">
        <w:rPr>
          <w:rFonts w:ascii="Times New Roman" w:hAnsi="Times New Roman" w:cs="Times New Roman"/>
          <w:sz w:val="36"/>
          <w:szCs w:val="36"/>
        </w:rPr>
        <w:t>.</w:t>
      </w:r>
    </w:p>
    <w:p w14:paraId="7839F555" w14:textId="77777777" w:rsidR="00135047" w:rsidRPr="002B39D7" w:rsidRDefault="00135047" w:rsidP="00135047">
      <w:pPr>
        <w:spacing w:line="360" w:lineRule="auto"/>
        <w:ind w:firstLine="709"/>
        <w:rPr>
          <w:rFonts w:ascii="Times New Roman" w:hAnsi="Times New Roman" w:cs="Times New Roman"/>
          <w:sz w:val="36"/>
          <w:szCs w:val="36"/>
        </w:rPr>
      </w:pPr>
    </w:p>
    <w:p w14:paraId="5FC3C3A1" w14:textId="3503C66F" w:rsidR="00C33CF8" w:rsidRDefault="00C33CF8" w:rsidP="00C33CF8">
      <w:pPr>
        <w:spacing w:line="360" w:lineRule="auto"/>
        <w:ind w:left="57" w:right="57" w:firstLine="651"/>
        <w:rPr>
          <w:rFonts w:ascii="Times New Roman" w:hAnsi="Times New Roman" w:cs="Times New Roman"/>
          <w:b/>
          <w:color w:val="000000" w:themeColor="text1"/>
          <w:sz w:val="36"/>
          <w:szCs w:val="36"/>
        </w:rPr>
      </w:pPr>
      <w:r w:rsidRPr="002B39D7">
        <w:rPr>
          <w:rFonts w:ascii="Times New Roman" w:hAnsi="Times New Roman" w:cs="Times New Roman"/>
          <w:b/>
          <w:color w:val="000000" w:themeColor="text1"/>
          <w:sz w:val="36"/>
          <w:szCs w:val="36"/>
        </w:rPr>
        <w:t xml:space="preserve"> b - Le sourire figé de Pol Pot</w:t>
      </w:r>
      <w:r w:rsidR="002B39D7">
        <w:rPr>
          <w:rFonts w:ascii="Times New Roman" w:hAnsi="Times New Roman" w:cs="Times New Roman"/>
          <w:b/>
          <w:color w:val="000000" w:themeColor="text1"/>
          <w:sz w:val="36"/>
          <w:szCs w:val="36"/>
        </w:rPr>
        <w:t>.</w:t>
      </w:r>
    </w:p>
    <w:p w14:paraId="410D8F9D" w14:textId="4450F573" w:rsidR="00135047" w:rsidRPr="00355CD3" w:rsidRDefault="002B39D7" w:rsidP="00355CD3">
      <w:pPr>
        <w:spacing w:line="360" w:lineRule="auto"/>
        <w:ind w:left="57" w:right="57" w:firstLine="651"/>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Même quand Pol Pot était en colère cela ne se voyait pas. Son visage était toujours lisse. Il ne disait jamais de gros mots. Son visage n’exprimait pas ce qu’il ressentait</w:t>
      </w:r>
      <w:r w:rsidR="005567F0">
        <w:rPr>
          <w:rFonts w:ascii="Times New Roman" w:hAnsi="Times New Roman" w:cs="Times New Roman"/>
          <w:color w:val="000000" w:themeColor="text1"/>
          <w:sz w:val="36"/>
          <w:szCs w:val="36"/>
        </w:rPr>
        <w:t>. Bien des gens s’y laissaient prendre – il leur adressait son sourire imperturbable, puis ils étaient emmenés et exécutés</w:t>
      </w:r>
      <w:r w:rsidR="005567F0">
        <w:rPr>
          <w:rStyle w:val="Appelnotedebasdep"/>
          <w:rFonts w:ascii="Times New Roman" w:hAnsi="Times New Roman" w:cs="Times New Roman"/>
          <w:color w:val="000000" w:themeColor="text1"/>
          <w:sz w:val="36"/>
          <w:szCs w:val="36"/>
        </w:rPr>
        <w:footnoteReference w:id="21"/>
      </w:r>
      <w:r w:rsidR="005567F0">
        <w:rPr>
          <w:rFonts w:ascii="Times New Roman" w:hAnsi="Times New Roman" w:cs="Times New Roman"/>
          <w:color w:val="000000" w:themeColor="text1"/>
          <w:sz w:val="36"/>
          <w:szCs w:val="36"/>
        </w:rPr>
        <w:t>. » Cette mimique</w:t>
      </w:r>
      <w:r w:rsidR="005567F0">
        <w:rPr>
          <w:rFonts w:ascii="Times New Roman" w:hAnsi="Times New Roman" w:cs="Times New Roman"/>
          <w:sz w:val="36"/>
          <w:szCs w:val="36"/>
        </w:rPr>
        <w:t xml:space="preserve"> stéréotypée</w:t>
      </w:r>
      <w:r w:rsidR="00C33CF8" w:rsidRPr="00EC1973">
        <w:rPr>
          <w:rFonts w:ascii="Times New Roman" w:hAnsi="Times New Roman" w:cs="Times New Roman"/>
          <w:sz w:val="36"/>
          <w:szCs w:val="36"/>
        </w:rPr>
        <w:t xml:space="preserve"> </w:t>
      </w:r>
      <w:r w:rsidR="005567F0">
        <w:rPr>
          <w:rFonts w:ascii="Times New Roman" w:hAnsi="Times New Roman" w:cs="Times New Roman"/>
          <w:sz w:val="36"/>
          <w:szCs w:val="36"/>
        </w:rPr>
        <w:t xml:space="preserve">semble le reflet dans un </w:t>
      </w:r>
      <w:r w:rsidR="00C33CF8" w:rsidRPr="00EC1973">
        <w:rPr>
          <w:rFonts w:ascii="Times New Roman" w:hAnsi="Times New Roman" w:cs="Times New Roman"/>
          <w:sz w:val="36"/>
          <w:szCs w:val="36"/>
        </w:rPr>
        <w:t xml:space="preserve">miroir du sourire des têtes géantes du Bayon, qui avait tant fasciné Loti. </w:t>
      </w:r>
      <w:r w:rsidR="005567F0">
        <w:rPr>
          <w:rFonts w:ascii="Times New Roman" w:hAnsi="Times New Roman" w:cs="Times New Roman"/>
          <w:sz w:val="36"/>
          <w:szCs w:val="36"/>
        </w:rPr>
        <w:t>Pol Pot se tenait</w:t>
      </w:r>
      <w:r w:rsidR="00C33CF8" w:rsidRPr="005567F0">
        <w:rPr>
          <w:rFonts w:ascii="Times New Roman" w:hAnsi="Times New Roman" w:cs="Times New Roman"/>
          <w:sz w:val="36"/>
          <w:szCs w:val="36"/>
        </w:rPr>
        <w:t xml:space="preserve"> toujours en retrait, comme s’il observait, en réalité n’ayant aucune place, n’en cherchant </w:t>
      </w:r>
      <w:r w:rsidR="005567F0">
        <w:rPr>
          <w:rFonts w:ascii="Times New Roman" w:hAnsi="Times New Roman" w:cs="Times New Roman"/>
          <w:sz w:val="36"/>
          <w:szCs w:val="36"/>
        </w:rPr>
        <w:t>pas d’ailleurs, restant à côté</w:t>
      </w:r>
      <w:r w:rsidR="000C2313">
        <w:rPr>
          <w:rFonts w:ascii="Times New Roman" w:hAnsi="Times New Roman" w:cs="Times New Roman"/>
          <w:sz w:val="36"/>
          <w:szCs w:val="36"/>
        </w:rPr>
        <w:t>, comme sur la photo de groupe prise devant les chutes de Phnom Koulen</w:t>
      </w:r>
      <w:r w:rsidR="000C2313">
        <w:rPr>
          <w:rStyle w:val="Appelnotedebasdep"/>
          <w:rFonts w:ascii="Times New Roman" w:hAnsi="Times New Roman" w:cs="Times New Roman"/>
          <w:sz w:val="36"/>
          <w:szCs w:val="36"/>
        </w:rPr>
        <w:footnoteReference w:id="22"/>
      </w:r>
      <w:r w:rsidR="00C33CF8" w:rsidRPr="005567F0">
        <w:rPr>
          <w:rFonts w:ascii="Times New Roman" w:hAnsi="Times New Roman" w:cs="Times New Roman"/>
          <w:sz w:val="36"/>
          <w:szCs w:val="36"/>
        </w:rPr>
        <w:t>. Il semble regarder « l’autre » en réalité il le nie. On est devant une position quasiment catatonique</w:t>
      </w:r>
      <w:r w:rsidR="000C2313">
        <w:rPr>
          <w:rFonts w:ascii="Times New Roman" w:hAnsi="Times New Roman" w:cs="Times New Roman"/>
          <w:sz w:val="36"/>
          <w:szCs w:val="36"/>
        </w:rPr>
        <w:t xml:space="preserve"> qui pose bien des questions.</w:t>
      </w:r>
      <w:r w:rsidR="00C33CF8" w:rsidRPr="005567F0">
        <w:rPr>
          <w:rFonts w:ascii="Times New Roman" w:hAnsi="Times New Roman" w:cs="Times New Roman"/>
          <w:sz w:val="36"/>
          <w:szCs w:val="36"/>
        </w:rPr>
        <w:t xml:space="preserve"> </w:t>
      </w:r>
    </w:p>
    <w:p w14:paraId="2CB30FD3" w14:textId="77777777" w:rsidR="00211AF5" w:rsidRDefault="00211AF5" w:rsidP="00C33CF8">
      <w:pPr>
        <w:tabs>
          <w:tab w:val="left" w:pos="3090"/>
        </w:tabs>
        <w:spacing w:line="360" w:lineRule="auto"/>
        <w:ind w:right="57"/>
        <w:rPr>
          <w:rFonts w:ascii="Times New Roman" w:hAnsi="Times New Roman" w:cs="Times New Roman"/>
          <w:sz w:val="28"/>
          <w:szCs w:val="28"/>
        </w:rPr>
      </w:pPr>
    </w:p>
    <w:p w14:paraId="18C3BC94" w14:textId="77777777" w:rsidR="00C33CF8" w:rsidRPr="00EC1973" w:rsidRDefault="00C33CF8" w:rsidP="00C33CF8">
      <w:pPr>
        <w:pStyle w:val="Pardeliste"/>
        <w:spacing w:line="360" w:lineRule="auto"/>
        <w:ind w:left="1148"/>
        <w:rPr>
          <w:rFonts w:ascii="Times New Roman" w:hAnsi="Times New Roman" w:cs="Times New Roman"/>
          <w:b/>
          <w:sz w:val="36"/>
          <w:szCs w:val="36"/>
        </w:rPr>
      </w:pPr>
      <w:r w:rsidRPr="00EC1973">
        <w:rPr>
          <w:rFonts w:ascii="Times New Roman" w:hAnsi="Times New Roman" w:cs="Times New Roman"/>
          <w:b/>
          <w:sz w:val="36"/>
          <w:szCs w:val="36"/>
        </w:rPr>
        <w:t xml:space="preserve">3 -  La recherche du double. </w:t>
      </w:r>
    </w:p>
    <w:p w14:paraId="28263243" w14:textId="77777777" w:rsidR="00C33CF8" w:rsidRDefault="00C33CF8" w:rsidP="00C33CF8">
      <w:pPr>
        <w:pStyle w:val="Pardeliste"/>
        <w:spacing w:line="360" w:lineRule="auto"/>
        <w:ind w:left="1148"/>
        <w:rPr>
          <w:rFonts w:ascii="Times New Roman" w:hAnsi="Times New Roman" w:cs="Times New Roman"/>
          <w:sz w:val="36"/>
          <w:szCs w:val="36"/>
        </w:rPr>
      </w:pPr>
    </w:p>
    <w:p w14:paraId="5EE48F3A" w14:textId="156DA087" w:rsidR="00C33CF8" w:rsidRPr="003E7A88" w:rsidRDefault="005115AC" w:rsidP="0090362F">
      <w:pPr>
        <w:spacing w:line="360" w:lineRule="auto"/>
        <w:ind w:firstLine="708"/>
        <w:rPr>
          <w:rFonts w:ascii="Times New Roman" w:hAnsi="Times New Roman" w:cs="Times New Roman"/>
          <w:sz w:val="36"/>
          <w:szCs w:val="36"/>
        </w:rPr>
      </w:pPr>
      <w:r>
        <w:rPr>
          <w:rFonts w:ascii="Times New Roman" w:hAnsi="Times New Roman" w:cs="Times New Roman"/>
          <w:sz w:val="36"/>
          <w:szCs w:val="36"/>
        </w:rPr>
        <w:t>La contemplation de l’</w:t>
      </w:r>
      <w:r w:rsidR="00135047">
        <w:rPr>
          <w:rFonts w:ascii="Times New Roman" w:hAnsi="Times New Roman" w:cs="Times New Roman"/>
          <w:sz w:val="36"/>
          <w:szCs w:val="36"/>
        </w:rPr>
        <w:t>image ne peut suffire à N</w:t>
      </w:r>
      <w:r w:rsidR="0090362F" w:rsidRPr="0090362F">
        <w:rPr>
          <w:rFonts w:ascii="Times New Roman" w:hAnsi="Times New Roman" w:cs="Times New Roman"/>
          <w:sz w:val="36"/>
          <w:szCs w:val="36"/>
        </w:rPr>
        <w:t xml:space="preserve">arcisse, comme le montre </w:t>
      </w:r>
      <w:r w:rsidR="0090362F">
        <w:rPr>
          <w:rFonts w:ascii="Times New Roman" w:hAnsi="Times New Roman" w:cs="Times New Roman"/>
          <w:sz w:val="36"/>
          <w:szCs w:val="36"/>
        </w:rPr>
        <w:t xml:space="preserve">le récit du mythe, il lui faut tenter de l’étreindre. Trouver son double en chair et en os est bien sûr son projet et sa quête permanente. </w:t>
      </w:r>
      <w:r w:rsidR="00C33CF8">
        <w:rPr>
          <w:rFonts w:ascii="Times New Roman" w:hAnsi="Times New Roman" w:cs="Times New Roman"/>
          <w:sz w:val="36"/>
          <w:szCs w:val="36"/>
        </w:rPr>
        <w:t>Cette recherche passe par la séduction</w:t>
      </w:r>
      <w:r w:rsidR="00C33CF8" w:rsidRPr="003E7A88">
        <w:rPr>
          <w:rFonts w:ascii="Times New Roman" w:hAnsi="Times New Roman" w:cs="Times New Roman"/>
          <w:sz w:val="36"/>
          <w:szCs w:val="36"/>
        </w:rPr>
        <w:t xml:space="preserve">. Regardons </w:t>
      </w:r>
      <w:r w:rsidR="00C33CF8" w:rsidRPr="0090362F">
        <w:rPr>
          <w:rFonts w:ascii="Times New Roman" w:hAnsi="Times New Roman" w:cs="Times New Roman"/>
          <w:color w:val="000000" w:themeColor="text1"/>
          <w:sz w:val="36"/>
          <w:szCs w:val="36"/>
        </w:rPr>
        <w:t>bi</w:t>
      </w:r>
      <w:r w:rsidR="00446FA1">
        <w:rPr>
          <w:rFonts w:ascii="Times New Roman" w:hAnsi="Times New Roman" w:cs="Times New Roman"/>
          <w:color w:val="000000" w:themeColor="text1"/>
          <w:sz w:val="36"/>
          <w:szCs w:val="36"/>
        </w:rPr>
        <w:t>en Pol Pot, avec son sourire figé</w:t>
      </w:r>
      <w:r w:rsidR="00C33CF8" w:rsidRPr="0090362F">
        <w:rPr>
          <w:rFonts w:ascii="Times New Roman" w:hAnsi="Times New Roman" w:cs="Times New Roman"/>
          <w:color w:val="000000" w:themeColor="text1"/>
          <w:sz w:val="36"/>
          <w:szCs w:val="36"/>
        </w:rPr>
        <w:t xml:space="preserve">, cherchant à la </w:t>
      </w:r>
      <w:r w:rsidR="00135047">
        <w:rPr>
          <w:rFonts w:ascii="Times New Roman" w:hAnsi="Times New Roman" w:cs="Times New Roman"/>
          <w:color w:val="000000" w:themeColor="text1"/>
          <w:sz w:val="36"/>
          <w:szCs w:val="36"/>
        </w:rPr>
        <w:t>fois à séduire et à être séduit de façon</w:t>
      </w:r>
      <w:r w:rsidR="00C33CF8" w:rsidRPr="0090362F">
        <w:rPr>
          <w:rFonts w:ascii="Times New Roman" w:hAnsi="Times New Roman" w:cs="Times New Roman"/>
          <w:color w:val="000000" w:themeColor="text1"/>
          <w:sz w:val="36"/>
          <w:szCs w:val="36"/>
        </w:rPr>
        <w:t xml:space="preserve"> </w:t>
      </w:r>
      <w:r w:rsidR="00135047">
        <w:rPr>
          <w:rFonts w:ascii="Times New Roman" w:hAnsi="Times New Roman" w:cs="Times New Roman"/>
          <w:color w:val="000000" w:themeColor="text1"/>
          <w:sz w:val="36"/>
          <w:szCs w:val="36"/>
        </w:rPr>
        <w:t>stéréotypée et</w:t>
      </w:r>
      <w:r w:rsidR="00135047">
        <w:rPr>
          <w:rFonts w:ascii="Times New Roman" w:hAnsi="Times New Roman" w:cs="Times New Roman"/>
          <w:sz w:val="36"/>
          <w:szCs w:val="36"/>
        </w:rPr>
        <w:t xml:space="preserve"> maniérée. On se trouve </w:t>
      </w:r>
      <w:r w:rsidR="00446FA1">
        <w:rPr>
          <w:rFonts w:ascii="Times New Roman" w:hAnsi="Times New Roman" w:cs="Times New Roman"/>
          <w:sz w:val="36"/>
          <w:szCs w:val="36"/>
        </w:rPr>
        <w:t xml:space="preserve">devant une immobilité qui renvoie à celle du serpent face à sa proie sidérée. Tout annonce l’impulsivité d’un personnage qui s’apprête à sauter sur son double et à le dévorer. </w:t>
      </w:r>
      <w:r w:rsidR="004F6EF8">
        <w:rPr>
          <w:rFonts w:ascii="Times New Roman" w:hAnsi="Times New Roman" w:cs="Times New Roman"/>
          <w:sz w:val="36"/>
          <w:szCs w:val="36"/>
        </w:rPr>
        <w:t>Le charisme qu’on lui prête fut celui du serpent.</w:t>
      </w:r>
      <w:r w:rsidR="00446FA1">
        <w:rPr>
          <w:rFonts w:ascii="Times New Roman" w:hAnsi="Times New Roman" w:cs="Times New Roman"/>
          <w:sz w:val="36"/>
          <w:szCs w:val="36"/>
        </w:rPr>
        <w:t xml:space="preserve"> </w:t>
      </w:r>
      <w:r w:rsidR="00C33CF8" w:rsidRPr="003E7A88">
        <w:rPr>
          <w:rFonts w:ascii="Times New Roman" w:hAnsi="Times New Roman" w:cs="Times New Roman"/>
          <w:sz w:val="36"/>
          <w:szCs w:val="36"/>
        </w:rPr>
        <w:t xml:space="preserve"> </w:t>
      </w:r>
    </w:p>
    <w:p w14:paraId="24513338" w14:textId="77777777" w:rsidR="003E3DCC" w:rsidRPr="003E3DCC" w:rsidRDefault="003E3DCC" w:rsidP="003E3DCC">
      <w:pPr>
        <w:spacing w:line="360" w:lineRule="auto"/>
        <w:rPr>
          <w:rFonts w:ascii="Times New Roman" w:hAnsi="Times New Roman" w:cs="Times New Roman"/>
          <w:sz w:val="36"/>
          <w:szCs w:val="36"/>
        </w:rPr>
      </w:pPr>
    </w:p>
    <w:p w14:paraId="02D4E224" w14:textId="3FF62CE4" w:rsidR="00C33CF8" w:rsidRPr="003E3DCC" w:rsidRDefault="003E3DCC" w:rsidP="00C33CF8">
      <w:pPr>
        <w:pStyle w:val="Pardeliste"/>
        <w:spacing w:line="360" w:lineRule="auto"/>
        <w:ind w:left="1148" w:firstLine="268"/>
        <w:rPr>
          <w:rFonts w:ascii="Times New Roman" w:hAnsi="Times New Roman" w:cs="Times New Roman"/>
          <w:b/>
          <w:sz w:val="36"/>
          <w:szCs w:val="36"/>
        </w:rPr>
      </w:pPr>
      <w:r w:rsidRPr="003E3DCC">
        <w:rPr>
          <w:rFonts w:ascii="Times New Roman" w:hAnsi="Times New Roman" w:cs="Times New Roman"/>
          <w:b/>
          <w:sz w:val="36"/>
          <w:szCs w:val="36"/>
        </w:rPr>
        <w:t>A</w:t>
      </w:r>
      <w:r w:rsidR="00C33CF8" w:rsidRPr="003E3DCC">
        <w:rPr>
          <w:rFonts w:ascii="Times New Roman" w:hAnsi="Times New Roman" w:cs="Times New Roman"/>
          <w:b/>
          <w:sz w:val="36"/>
          <w:szCs w:val="36"/>
        </w:rPr>
        <w:t xml:space="preserve"> - Le couplage</w:t>
      </w:r>
      <w:r w:rsidR="002540A0">
        <w:rPr>
          <w:rFonts w:ascii="Times New Roman" w:hAnsi="Times New Roman" w:cs="Times New Roman"/>
          <w:b/>
          <w:sz w:val="36"/>
          <w:szCs w:val="36"/>
        </w:rPr>
        <w:t>, le noyau pervers.</w:t>
      </w:r>
    </w:p>
    <w:p w14:paraId="3BF42927" w14:textId="77777777" w:rsidR="00C33CF8" w:rsidRDefault="00C33CF8" w:rsidP="00C33CF8">
      <w:pPr>
        <w:pStyle w:val="Pardeliste"/>
        <w:spacing w:line="360" w:lineRule="auto"/>
        <w:ind w:left="1148" w:firstLine="268"/>
        <w:rPr>
          <w:rFonts w:ascii="Times New Roman" w:hAnsi="Times New Roman" w:cs="Times New Roman"/>
          <w:sz w:val="36"/>
          <w:szCs w:val="36"/>
        </w:rPr>
      </w:pPr>
    </w:p>
    <w:p w14:paraId="20DB837E" w14:textId="3CBBE344" w:rsidR="00C33CF8" w:rsidRPr="003E3DCC" w:rsidRDefault="003E3DCC" w:rsidP="003E3DCC">
      <w:pPr>
        <w:spacing w:line="360" w:lineRule="auto"/>
        <w:ind w:firstLine="708"/>
        <w:rPr>
          <w:rFonts w:ascii="Times New Roman" w:hAnsi="Times New Roman" w:cs="Times New Roman"/>
          <w:sz w:val="36"/>
          <w:szCs w:val="36"/>
        </w:rPr>
      </w:pPr>
      <w:r>
        <w:rPr>
          <w:rFonts w:ascii="Times New Roman" w:hAnsi="Times New Roman" w:cs="Times New Roman"/>
          <w:sz w:val="36"/>
          <w:szCs w:val="36"/>
        </w:rPr>
        <w:t xml:space="preserve">L’histoire de </w:t>
      </w:r>
      <w:r w:rsidR="00C33CF8" w:rsidRPr="003E3DCC">
        <w:rPr>
          <w:rFonts w:ascii="Times New Roman" w:hAnsi="Times New Roman" w:cs="Times New Roman"/>
          <w:sz w:val="36"/>
          <w:szCs w:val="36"/>
        </w:rPr>
        <w:t xml:space="preserve">Robespierre et </w:t>
      </w:r>
      <w:r>
        <w:rPr>
          <w:rFonts w:ascii="Times New Roman" w:hAnsi="Times New Roman" w:cs="Times New Roman"/>
          <w:sz w:val="36"/>
          <w:szCs w:val="36"/>
        </w:rPr>
        <w:t xml:space="preserve">de </w:t>
      </w:r>
      <w:r w:rsidR="00C33CF8" w:rsidRPr="003E3DCC">
        <w:rPr>
          <w:rFonts w:ascii="Times New Roman" w:hAnsi="Times New Roman" w:cs="Times New Roman"/>
          <w:sz w:val="36"/>
          <w:szCs w:val="36"/>
        </w:rPr>
        <w:t>ses doubles </w:t>
      </w:r>
      <w:r w:rsidR="004F4D52">
        <w:rPr>
          <w:rFonts w:ascii="Times New Roman" w:hAnsi="Times New Roman" w:cs="Times New Roman"/>
          <w:sz w:val="36"/>
          <w:szCs w:val="36"/>
        </w:rPr>
        <w:t>est chargée ;</w:t>
      </w:r>
      <w:r>
        <w:rPr>
          <w:rFonts w:ascii="Times New Roman" w:hAnsi="Times New Roman" w:cs="Times New Roman"/>
          <w:sz w:val="36"/>
          <w:szCs w:val="36"/>
        </w:rPr>
        <w:t xml:space="preserve"> contentons nous d’évoquer les principaux couplages</w:t>
      </w:r>
      <w:r w:rsidR="004F4D52">
        <w:rPr>
          <w:rFonts w:ascii="Times New Roman" w:hAnsi="Times New Roman" w:cs="Times New Roman"/>
          <w:sz w:val="36"/>
          <w:szCs w:val="36"/>
        </w:rPr>
        <w:t xml:space="preserve"> dans lesquels il s’aventura</w:t>
      </w:r>
      <w:r>
        <w:rPr>
          <w:rFonts w:ascii="Times New Roman" w:hAnsi="Times New Roman" w:cs="Times New Roman"/>
          <w:sz w:val="36"/>
          <w:szCs w:val="36"/>
        </w:rPr>
        <w:t>.</w:t>
      </w:r>
      <w:r w:rsidR="00C33CF8" w:rsidRPr="003E3DCC">
        <w:rPr>
          <w:rFonts w:ascii="Times New Roman" w:hAnsi="Times New Roman" w:cs="Times New Roman"/>
          <w:sz w:val="36"/>
          <w:szCs w:val="36"/>
        </w:rPr>
        <w:t xml:space="preserve"> </w:t>
      </w:r>
      <w:r>
        <w:rPr>
          <w:rFonts w:ascii="Times New Roman" w:hAnsi="Times New Roman" w:cs="Times New Roman"/>
          <w:sz w:val="36"/>
          <w:szCs w:val="36"/>
        </w:rPr>
        <w:t xml:space="preserve">Le couple Jérôme </w:t>
      </w:r>
      <w:r w:rsidR="00C33CF8" w:rsidRPr="003E3DCC">
        <w:rPr>
          <w:rFonts w:ascii="Times New Roman" w:hAnsi="Times New Roman" w:cs="Times New Roman"/>
          <w:sz w:val="36"/>
          <w:szCs w:val="36"/>
        </w:rPr>
        <w:t>Pétion</w:t>
      </w:r>
      <w:r>
        <w:rPr>
          <w:rFonts w:ascii="Times New Roman" w:hAnsi="Times New Roman" w:cs="Times New Roman"/>
          <w:sz w:val="36"/>
          <w:szCs w:val="36"/>
        </w:rPr>
        <w:t>-Robespierre</w:t>
      </w:r>
      <w:r w:rsidR="00C33CF8" w:rsidRPr="003E3DCC">
        <w:rPr>
          <w:rFonts w:ascii="Times New Roman" w:hAnsi="Times New Roman" w:cs="Times New Roman"/>
          <w:sz w:val="36"/>
          <w:szCs w:val="36"/>
        </w:rPr>
        <w:t xml:space="preserve">, </w:t>
      </w:r>
      <w:r>
        <w:rPr>
          <w:rFonts w:ascii="Times New Roman" w:hAnsi="Times New Roman" w:cs="Times New Roman"/>
          <w:sz w:val="36"/>
          <w:szCs w:val="36"/>
        </w:rPr>
        <w:t xml:space="preserve">les « jumeaux de la liberté », ne dura qu’une année, avant de se transformer en une relation de haine qui aboutit à l’élimination du premier. Celui avec </w:t>
      </w:r>
      <w:r w:rsidR="00C33CF8" w:rsidRPr="003E3DCC">
        <w:rPr>
          <w:rFonts w:ascii="Times New Roman" w:hAnsi="Times New Roman" w:cs="Times New Roman"/>
          <w:sz w:val="36"/>
          <w:szCs w:val="36"/>
        </w:rPr>
        <w:t>Danton</w:t>
      </w:r>
      <w:r>
        <w:rPr>
          <w:rFonts w:ascii="Times New Roman" w:hAnsi="Times New Roman" w:cs="Times New Roman"/>
          <w:sz w:val="36"/>
          <w:szCs w:val="36"/>
        </w:rPr>
        <w:t>, qui semble ne s’être jamais laissé séduire, eut le même destin. C’est le couple</w:t>
      </w:r>
      <w:r w:rsidR="00C33CF8" w:rsidRPr="003E3DCC">
        <w:rPr>
          <w:rFonts w:ascii="Times New Roman" w:hAnsi="Times New Roman" w:cs="Times New Roman"/>
          <w:sz w:val="36"/>
          <w:szCs w:val="36"/>
        </w:rPr>
        <w:t xml:space="preserve"> </w:t>
      </w:r>
      <w:r>
        <w:rPr>
          <w:rFonts w:ascii="Times New Roman" w:hAnsi="Times New Roman" w:cs="Times New Roman"/>
          <w:sz w:val="36"/>
          <w:szCs w:val="36"/>
        </w:rPr>
        <w:t>Robespierre-Saint-Just qui paraît avoir revêtu le plus de consistance, ils s’entraînèrent semble-t-il l’un l’autre vers la mort sans se séparer.</w:t>
      </w:r>
      <w:r w:rsidR="00C47A26">
        <w:rPr>
          <w:rFonts w:ascii="Times New Roman" w:hAnsi="Times New Roman" w:cs="Times New Roman"/>
          <w:sz w:val="36"/>
          <w:szCs w:val="36"/>
        </w:rPr>
        <w:t xml:space="preserve"> Chez Pol Pot on peut reconnaître l’existence de deux couplages particulièrement affirmés. </w:t>
      </w:r>
    </w:p>
    <w:p w14:paraId="423D50F6" w14:textId="77777777" w:rsidR="00C47A26" w:rsidRDefault="00C47A26" w:rsidP="00C47A26">
      <w:pPr>
        <w:spacing w:line="360" w:lineRule="auto"/>
        <w:ind w:right="57"/>
        <w:rPr>
          <w:rFonts w:ascii="Times New Roman" w:hAnsi="Times New Roman" w:cs="Times New Roman"/>
          <w:b/>
          <w:color w:val="000000" w:themeColor="text1"/>
          <w:sz w:val="36"/>
          <w:szCs w:val="36"/>
        </w:rPr>
      </w:pPr>
    </w:p>
    <w:p w14:paraId="4A98B069" w14:textId="3074E455" w:rsidR="00C47A26" w:rsidRPr="00C47A26" w:rsidRDefault="00C47A26" w:rsidP="00C47A26">
      <w:pPr>
        <w:spacing w:line="360" w:lineRule="auto"/>
        <w:ind w:left="708" w:right="57" w:firstLine="708"/>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a</w:t>
      </w:r>
      <w:r w:rsidRPr="00C47A26">
        <w:rPr>
          <w:rFonts w:ascii="Times New Roman" w:hAnsi="Times New Roman" w:cs="Times New Roman"/>
          <w:b/>
          <w:color w:val="000000" w:themeColor="text1"/>
          <w:sz w:val="36"/>
          <w:szCs w:val="36"/>
        </w:rPr>
        <w:t xml:space="preserve"> - Le couple Pol Pot – Khieu Ponnary </w:t>
      </w:r>
    </w:p>
    <w:p w14:paraId="53C84AB1" w14:textId="2A0A869F" w:rsidR="00396963" w:rsidRPr="003C3392" w:rsidRDefault="00C47A26" w:rsidP="003C3392">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Pol Pot, de retour à Phnom Penh après son passage chez les Vietminhs, épousa le 14 juillet 1956, Khieu Ponnary</w:t>
      </w:r>
      <w:r w:rsidR="004F6EF8">
        <w:rPr>
          <w:rFonts w:ascii="Times New Roman" w:hAnsi="Times New Roman" w:cs="Times New Roman"/>
          <w:sz w:val="36"/>
          <w:szCs w:val="36"/>
        </w:rPr>
        <w:t xml:space="preserve">, ancienne étudiante parisienne comme lui. Le 14 juillet le « peuple » prend la Bastille. Qui prenait ce jour-là la Bastille : le charmant et souriant jeune homme – il avait tout de même plus de trente ans – ou la brillante professeur, militante de la cause des femmes, son aînée de plusieurs années ? </w:t>
      </w:r>
      <w:r w:rsidR="00565A85">
        <w:rPr>
          <w:rFonts w:ascii="Times New Roman" w:hAnsi="Times New Roman" w:cs="Times New Roman"/>
          <w:sz w:val="36"/>
          <w:szCs w:val="36"/>
        </w:rPr>
        <w:t>Une union assurément narcissique. Ponnary a</w:t>
      </w:r>
      <w:r w:rsidR="004F6EF8">
        <w:rPr>
          <w:rFonts w:ascii="Times New Roman" w:hAnsi="Times New Roman" w:cs="Times New Roman"/>
          <w:sz w:val="36"/>
          <w:szCs w:val="36"/>
        </w:rPr>
        <w:t>vait-elle déjà manifest</w:t>
      </w:r>
      <w:r w:rsidR="007F4796">
        <w:rPr>
          <w:rFonts w:ascii="Times New Roman" w:hAnsi="Times New Roman" w:cs="Times New Roman"/>
          <w:sz w:val="36"/>
          <w:szCs w:val="36"/>
        </w:rPr>
        <w:t xml:space="preserve">é des troubles </w:t>
      </w:r>
      <w:r w:rsidR="00A92DFE">
        <w:rPr>
          <w:rFonts w:ascii="Times New Roman" w:hAnsi="Times New Roman" w:cs="Times New Roman"/>
          <w:sz w:val="36"/>
          <w:szCs w:val="36"/>
        </w:rPr>
        <w:t>psychiques qui bientôt prendront</w:t>
      </w:r>
      <w:r w:rsidR="007F4796">
        <w:rPr>
          <w:rFonts w:ascii="Times New Roman" w:hAnsi="Times New Roman" w:cs="Times New Roman"/>
          <w:sz w:val="36"/>
          <w:szCs w:val="36"/>
        </w:rPr>
        <w:t xml:space="preserve"> une</w:t>
      </w:r>
      <w:r w:rsidR="00A92DFE">
        <w:rPr>
          <w:rFonts w:ascii="Times New Roman" w:hAnsi="Times New Roman" w:cs="Times New Roman"/>
          <w:sz w:val="36"/>
          <w:szCs w:val="36"/>
        </w:rPr>
        <w:t xml:space="preserve"> forme aigues et spectaculaires ? Certains disent que les troubles ne seraient apparus qu’en 1975, mais cela semble peu vraisemblable. </w:t>
      </w:r>
      <w:r w:rsidR="00A92DFE" w:rsidRPr="00A92DFE">
        <w:rPr>
          <w:sz w:val="36"/>
          <w:szCs w:val="36"/>
        </w:rPr>
        <w:t>Khieu Ponnary, surnommée « la mère de la Révolution » a bénéficié jusqu’à sa mort d’une grande aura chez les Khmers rouges</w:t>
      </w:r>
      <w:r w:rsidR="00A92DFE">
        <w:rPr>
          <w:sz w:val="36"/>
          <w:szCs w:val="36"/>
        </w:rPr>
        <w:t xml:space="preserve"> </w:t>
      </w:r>
      <w:r w:rsidR="00A92DFE">
        <w:rPr>
          <w:rFonts w:ascii="Times New Roman" w:hAnsi="Times New Roman" w:cs="Times New Roman"/>
          <w:sz w:val="36"/>
          <w:szCs w:val="36"/>
        </w:rPr>
        <w:t xml:space="preserve">et ceux-ci semblent peu portés </w:t>
      </w:r>
      <w:r w:rsidR="00396963">
        <w:rPr>
          <w:rFonts w:ascii="Times New Roman" w:hAnsi="Times New Roman" w:cs="Times New Roman"/>
          <w:sz w:val="36"/>
          <w:szCs w:val="36"/>
        </w:rPr>
        <w:t>à lui reconnaître des faiblesses</w:t>
      </w:r>
      <w:r w:rsidR="00396963">
        <w:rPr>
          <w:rStyle w:val="Appelnotedebasdep"/>
          <w:rFonts w:ascii="Times New Roman" w:hAnsi="Times New Roman" w:cs="Times New Roman"/>
          <w:sz w:val="36"/>
          <w:szCs w:val="36"/>
        </w:rPr>
        <w:footnoteReference w:id="23"/>
      </w:r>
      <w:r w:rsidR="00396963">
        <w:rPr>
          <w:rFonts w:ascii="Times New Roman" w:hAnsi="Times New Roman" w:cs="Times New Roman"/>
          <w:sz w:val="36"/>
          <w:szCs w:val="36"/>
        </w:rPr>
        <w:t>.</w:t>
      </w:r>
      <w:r w:rsidR="00A92DFE">
        <w:rPr>
          <w:rFonts w:ascii="Times New Roman" w:hAnsi="Times New Roman" w:cs="Times New Roman"/>
          <w:sz w:val="36"/>
          <w:szCs w:val="36"/>
        </w:rPr>
        <w:t xml:space="preserve"> </w:t>
      </w:r>
      <w:r w:rsidR="00396963">
        <w:rPr>
          <w:rFonts w:ascii="Times New Roman" w:hAnsi="Times New Roman" w:cs="Times New Roman"/>
          <w:sz w:val="36"/>
          <w:szCs w:val="36"/>
        </w:rPr>
        <w:t>Toujours est-il qu’e</w:t>
      </w:r>
      <w:r w:rsidR="007F4796">
        <w:rPr>
          <w:rFonts w:ascii="Times New Roman" w:hAnsi="Times New Roman" w:cs="Times New Roman"/>
          <w:sz w:val="36"/>
          <w:szCs w:val="36"/>
        </w:rPr>
        <w:t>n proie à des bouffées délirantes processuelles elle sera à plusieurs reprises hospitalisée et se verra attribuer le diagnostic de schizophrène. Les moments aigus de sa maladie sont décrits comme assez terrifiants, associant délire de persécution et hallucinations multiples. Cette pathologie avec son côté crépuscula</w:t>
      </w:r>
      <w:r w:rsidR="00CC4E8B">
        <w:rPr>
          <w:rFonts w:ascii="Times New Roman" w:hAnsi="Times New Roman" w:cs="Times New Roman"/>
          <w:sz w:val="36"/>
          <w:szCs w:val="36"/>
        </w:rPr>
        <w:t xml:space="preserve">ire de possession diabolique eut </w:t>
      </w:r>
      <w:r w:rsidR="007F4796">
        <w:rPr>
          <w:rFonts w:ascii="Times New Roman" w:hAnsi="Times New Roman" w:cs="Times New Roman"/>
          <w:sz w:val="36"/>
          <w:szCs w:val="36"/>
        </w:rPr>
        <w:t xml:space="preserve">elle un retentissement chez Pol Pot ? </w:t>
      </w:r>
      <w:r w:rsidR="007F4796" w:rsidRPr="005D3130">
        <w:rPr>
          <w:rFonts w:ascii="Times New Roman" w:hAnsi="Times New Roman" w:cs="Times New Roman"/>
          <w:sz w:val="36"/>
          <w:szCs w:val="36"/>
        </w:rPr>
        <w:t>S’est-il abandonné à sa suggestibilité, ne faisant qu’un avec cette femme plus âgée, su</w:t>
      </w:r>
      <w:r w:rsidR="007F4796">
        <w:rPr>
          <w:rFonts w:ascii="Times New Roman" w:hAnsi="Times New Roman" w:cs="Times New Roman"/>
          <w:sz w:val="36"/>
          <w:szCs w:val="36"/>
        </w:rPr>
        <w:t xml:space="preserve">périeure culturellement </w:t>
      </w:r>
      <w:r w:rsidR="007F4796" w:rsidRPr="005D3130">
        <w:rPr>
          <w:rFonts w:ascii="Times New Roman" w:hAnsi="Times New Roman" w:cs="Times New Roman"/>
          <w:sz w:val="36"/>
          <w:szCs w:val="36"/>
        </w:rPr>
        <w:t>en proie à des idées délirantes ? Ont-ils déliré à deux</w:t>
      </w:r>
      <w:r w:rsidR="00565A85">
        <w:rPr>
          <w:rFonts w:ascii="Times New Roman" w:hAnsi="Times New Roman" w:cs="Times New Roman"/>
          <w:sz w:val="36"/>
          <w:szCs w:val="36"/>
        </w:rPr>
        <w:t> dans la solitude de la jungle</w:t>
      </w:r>
      <w:r w:rsidR="00565A85">
        <w:rPr>
          <w:rStyle w:val="Appelnotedebasdep"/>
          <w:rFonts w:ascii="Times New Roman" w:hAnsi="Times New Roman" w:cs="Times New Roman"/>
          <w:sz w:val="36"/>
          <w:szCs w:val="36"/>
        </w:rPr>
        <w:footnoteReference w:id="24"/>
      </w:r>
      <w:r w:rsidR="00565A85">
        <w:rPr>
          <w:rFonts w:ascii="Times New Roman" w:hAnsi="Times New Roman" w:cs="Times New Roman"/>
          <w:sz w:val="36"/>
          <w:szCs w:val="36"/>
        </w:rPr>
        <w:t xml:space="preserve"> ?</w:t>
      </w:r>
      <w:bookmarkStart w:id="0" w:name="_GoBack"/>
      <w:bookmarkEnd w:id="0"/>
    </w:p>
    <w:p w14:paraId="45E64284" w14:textId="77777777" w:rsidR="00396963" w:rsidRDefault="00396963" w:rsidP="00C33CF8">
      <w:pPr>
        <w:pStyle w:val="Pardeliste"/>
        <w:spacing w:line="360" w:lineRule="auto"/>
        <w:ind w:left="1148" w:firstLine="268"/>
        <w:rPr>
          <w:rFonts w:ascii="Times New Roman" w:hAnsi="Times New Roman" w:cs="Times New Roman"/>
          <w:sz w:val="36"/>
          <w:szCs w:val="36"/>
        </w:rPr>
      </w:pPr>
    </w:p>
    <w:p w14:paraId="4A544431" w14:textId="4C60FDD2" w:rsidR="002005E2" w:rsidRPr="002540A0" w:rsidRDefault="00C47A26" w:rsidP="002540A0">
      <w:pPr>
        <w:pStyle w:val="Pardeliste"/>
        <w:spacing w:line="360" w:lineRule="auto"/>
        <w:ind w:left="1148" w:firstLine="268"/>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b - Le</w:t>
      </w:r>
      <w:r w:rsidR="00C33CF8" w:rsidRPr="003E3DCC">
        <w:rPr>
          <w:rFonts w:ascii="Times New Roman" w:hAnsi="Times New Roman" w:cs="Times New Roman"/>
          <w:b/>
          <w:color w:val="000000" w:themeColor="text1"/>
          <w:sz w:val="36"/>
          <w:szCs w:val="36"/>
        </w:rPr>
        <w:t xml:space="preserve"> couple Pol Pot - Nuon Chea. </w:t>
      </w:r>
    </w:p>
    <w:p w14:paraId="2E29FE18" w14:textId="2864C708" w:rsidR="00C33CF8" w:rsidRPr="00565A85" w:rsidRDefault="00565A85" w:rsidP="00565A85">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 xml:space="preserve">Le second couple ébauché par Pol Pot est celui – le plus solide à notre sens et le plus fécond en passages à l’acte – qu’il constitua avec </w:t>
      </w:r>
      <w:r w:rsidR="00C33CF8" w:rsidRPr="00C47A26">
        <w:rPr>
          <w:rFonts w:ascii="Times New Roman" w:hAnsi="Times New Roman" w:cs="Times New Roman"/>
          <w:sz w:val="36"/>
          <w:szCs w:val="36"/>
        </w:rPr>
        <w:t>Nuon Chea</w:t>
      </w:r>
      <w:r>
        <w:rPr>
          <w:rFonts w:ascii="Times New Roman" w:hAnsi="Times New Roman" w:cs="Times New Roman"/>
          <w:sz w:val="36"/>
          <w:szCs w:val="36"/>
        </w:rPr>
        <w:t>. Celui-ci</w:t>
      </w:r>
      <w:r w:rsidR="00C33CF8" w:rsidRPr="00C47A26">
        <w:rPr>
          <w:rFonts w:ascii="Times New Roman" w:hAnsi="Times New Roman" w:cs="Times New Roman"/>
          <w:sz w:val="36"/>
          <w:szCs w:val="36"/>
        </w:rPr>
        <w:t xml:space="preserve"> n’avait pas suivi le même parcours que </w:t>
      </w:r>
      <w:r>
        <w:rPr>
          <w:rFonts w:ascii="Times New Roman" w:hAnsi="Times New Roman" w:cs="Times New Roman"/>
          <w:sz w:val="36"/>
          <w:szCs w:val="36"/>
        </w:rPr>
        <w:t>la plupart d</w:t>
      </w:r>
      <w:r w:rsidR="00C33CF8" w:rsidRPr="00C47A26">
        <w:rPr>
          <w:rFonts w:ascii="Times New Roman" w:hAnsi="Times New Roman" w:cs="Times New Roman"/>
          <w:sz w:val="36"/>
          <w:szCs w:val="36"/>
        </w:rPr>
        <w:t>es au</w:t>
      </w:r>
      <w:r>
        <w:rPr>
          <w:rFonts w:ascii="Times New Roman" w:hAnsi="Times New Roman" w:cs="Times New Roman"/>
          <w:sz w:val="36"/>
          <w:szCs w:val="36"/>
        </w:rPr>
        <w:t>tres membres de la direction khmère rouge</w:t>
      </w:r>
      <w:r w:rsidR="00C33CF8" w:rsidRPr="00C47A26">
        <w:rPr>
          <w:rFonts w:ascii="Times New Roman" w:hAnsi="Times New Roman" w:cs="Times New Roman"/>
          <w:sz w:val="36"/>
          <w:szCs w:val="36"/>
        </w:rPr>
        <w:t xml:space="preserve">. Battambang, son pays natal, fut, en 1941, annexé par le Siam (la Thaïlande), il dut changer de langue sur le plan scolaire, abandonner le français et faire des études secondaires et supérieures en thaï. A l’écouter, que ce soit dans le film de Bruno Carrette ou aux audiences du procès, on ne peut être que saisi par la conviction délirante que revêt son discours. C’est le fanatisme idéologique à l’état pur. Mégalomane, animé par des sentiments de toute puissance, hermétique à toute remise en cause, il ne cesse de désigner les persécuteurs omniprésents que sont les Vietnamiens, les </w:t>
      </w:r>
      <w:r w:rsidR="00C33CF8" w:rsidRPr="006577CD">
        <w:rPr>
          <w:rFonts w:ascii="Times New Roman" w:hAnsi="Times New Roman" w:cs="Times New Roman"/>
          <w:i/>
          <w:sz w:val="36"/>
          <w:szCs w:val="36"/>
        </w:rPr>
        <w:t>Yuons</w:t>
      </w:r>
      <w:r w:rsidR="00C33CF8" w:rsidRPr="00C47A26">
        <w:rPr>
          <w:rFonts w:ascii="Times New Roman" w:hAnsi="Times New Roman" w:cs="Times New Roman"/>
          <w:sz w:val="36"/>
          <w:szCs w:val="36"/>
        </w:rPr>
        <w:t xml:space="preserve">, cause de tous les malheurs de son pays et de lui-même. </w:t>
      </w:r>
      <w:r w:rsidR="00166183">
        <w:rPr>
          <w:rFonts w:ascii="Times New Roman" w:hAnsi="Times New Roman" w:cs="Times New Roman"/>
          <w:sz w:val="36"/>
          <w:szCs w:val="36"/>
        </w:rPr>
        <w:t xml:space="preserve">Bouddhiste rigoriste, il mit en œuvre une politique de gouvernement révolutionnaire ressemblant étrangement au règne de « la Terreur et de la Vertu » de Robespierre. </w:t>
      </w:r>
      <w:r w:rsidR="00C33CF8" w:rsidRPr="00C47A26">
        <w:rPr>
          <w:rFonts w:ascii="Times New Roman" w:hAnsi="Times New Roman" w:cs="Times New Roman"/>
          <w:sz w:val="36"/>
          <w:szCs w:val="36"/>
        </w:rPr>
        <w:t>Nuon Chea fut vraisemblablement le personnage dominant du couple qu’il formait avec Pol Pot.</w:t>
      </w:r>
      <w:r w:rsidR="004F4D52">
        <w:rPr>
          <w:rFonts w:ascii="Times New Roman" w:hAnsi="Times New Roman" w:cs="Times New Roman"/>
          <w:sz w:val="36"/>
          <w:szCs w:val="36"/>
        </w:rPr>
        <w:t xml:space="preserve"> Ont-ils également déliré</w:t>
      </w:r>
      <w:r>
        <w:rPr>
          <w:rFonts w:ascii="Times New Roman" w:hAnsi="Times New Roman" w:cs="Times New Roman"/>
          <w:sz w:val="36"/>
          <w:szCs w:val="36"/>
        </w:rPr>
        <w:t xml:space="preserve"> à deux ? Ils ont, en tout cas, formé, </w:t>
      </w:r>
      <w:r w:rsidR="00C33CF8" w:rsidRPr="00565A85">
        <w:rPr>
          <w:rFonts w:ascii="Times New Roman" w:hAnsi="Times New Roman" w:cs="Times New Roman"/>
          <w:sz w:val="36"/>
          <w:szCs w:val="36"/>
        </w:rPr>
        <w:t>comme avec K</w:t>
      </w:r>
      <w:r>
        <w:rPr>
          <w:rFonts w:ascii="Times New Roman" w:hAnsi="Times New Roman" w:cs="Times New Roman"/>
          <w:sz w:val="36"/>
          <w:szCs w:val="36"/>
        </w:rPr>
        <w:t>hieu Ponnary,</w:t>
      </w:r>
      <w:r w:rsidR="002005E2">
        <w:rPr>
          <w:rFonts w:ascii="Times New Roman" w:hAnsi="Times New Roman" w:cs="Times New Roman"/>
          <w:sz w:val="36"/>
          <w:szCs w:val="36"/>
        </w:rPr>
        <w:t xml:space="preserve"> </w:t>
      </w:r>
      <w:r w:rsidR="00C33CF8" w:rsidRPr="00565A85">
        <w:rPr>
          <w:rFonts w:ascii="Times New Roman" w:hAnsi="Times New Roman" w:cs="Times New Roman"/>
          <w:color w:val="000000" w:themeColor="text1"/>
          <w:sz w:val="36"/>
          <w:szCs w:val="36"/>
        </w:rPr>
        <w:t xml:space="preserve">un </w:t>
      </w:r>
      <w:r>
        <w:rPr>
          <w:rFonts w:ascii="Times New Roman" w:hAnsi="Times New Roman" w:cs="Times New Roman"/>
          <w:color w:val="000000" w:themeColor="text1"/>
          <w:sz w:val="36"/>
          <w:szCs w:val="36"/>
        </w:rPr>
        <w:t>couple narcissique :</w:t>
      </w:r>
      <w:r w:rsidR="00C33CF8" w:rsidRPr="00565A85">
        <w:rPr>
          <w:rFonts w:ascii="Times New Roman" w:hAnsi="Times New Roman" w:cs="Times New Roman"/>
          <w:color w:val="000000" w:themeColor="text1"/>
          <w:sz w:val="36"/>
          <w:szCs w:val="36"/>
        </w:rPr>
        <w:t xml:space="preserve"> un noyau pervers</w:t>
      </w:r>
      <w:r w:rsidR="00E74B09">
        <w:rPr>
          <w:rFonts w:ascii="Times New Roman" w:hAnsi="Times New Roman" w:cs="Times New Roman"/>
          <w:color w:val="000000" w:themeColor="text1"/>
          <w:sz w:val="36"/>
          <w:szCs w:val="36"/>
        </w:rPr>
        <w:t>, une « hydre à deux têtes » comme le dit très justement Henri Locard</w:t>
      </w:r>
      <w:r w:rsidR="00E74B09">
        <w:rPr>
          <w:rStyle w:val="Appelnotedebasdep"/>
          <w:rFonts w:ascii="Times New Roman" w:hAnsi="Times New Roman" w:cs="Times New Roman"/>
          <w:color w:val="000000" w:themeColor="text1"/>
          <w:sz w:val="36"/>
          <w:szCs w:val="36"/>
        </w:rPr>
        <w:footnoteReference w:id="25"/>
      </w:r>
      <w:r w:rsidR="00E74B09">
        <w:rPr>
          <w:rFonts w:ascii="Times New Roman" w:hAnsi="Times New Roman" w:cs="Times New Roman"/>
          <w:color w:val="000000" w:themeColor="text1"/>
          <w:sz w:val="36"/>
          <w:szCs w:val="36"/>
        </w:rPr>
        <w:t>.</w:t>
      </w:r>
    </w:p>
    <w:p w14:paraId="683F39B3" w14:textId="77777777" w:rsidR="00355CD3" w:rsidRPr="00460A07" w:rsidRDefault="00355CD3" w:rsidP="00460A07">
      <w:pPr>
        <w:spacing w:line="360" w:lineRule="auto"/>
        <w:ind w:right="57"/>
        <w:rPr>
          <w:rFonts w:ascii="Times New Roman" w:hAnsi="Times New Roman" w:cs="Times New Roman"/>
          <w:color w:val="FF0000"/>
          <w:sz w:val="36"/>
          <w:szCs w:val="36"/>
        </w:rPr>
      </w:pPr>
    </w:p>
    <w:p w14:paraId="3BBEE841" w14:textId="1DC8D6CE" w:rsidR="00C33CF8" w:rsidRDefault="003E3DCC" w:rsidP="00C33CF8">
      <w:pPr>
        <w:spacing w:line="360" w:lineRule="auto"/>
        <w:ind w:right="57"/>
        <w:rPr>
          <w:rFonts w:ascii="Times New Roman" w:hAnsi="Times New Roman" w:cs="Times New Roman"/>
          <w:b/>
          <w:color w:val="000000" w:themeColor="text1"/>
          <w:sz w:val="36"/>
          <w:szCs w:val="36"/>
        </w:rPr>
      </w:pPr>
      <w:r w:rsidRPr="003E3DCC">
        <w:rPr>
          <w:rFonts w:ascii="Times New Roman" w:hAnsi="Times New Roman" w:cs="Times New Roman"/>
          <w:b/>
          <w:color w:val="000000" w:themeColor="text1"/>
          <w:sz w:val="36"/>
          <w:szCs w:val="36"/>
        </w:rPr>
        <w:t>B</w:t>
      </w:r>
      <w:r w:rsidR="0090362F" w:rsidRPr="003E3DCC">
        <w:rPr>
          <w:rFonts w:ascii="Times New Roman" w:hAnsi="Times New Roman" w:cs="Times New Roman"/>
          <w:b/>
          <w:color w:val="000000" w:themeColor="text1"/>
          <w:sz w:val="36"/>
          <w:szCs w:val="36"/>
        </w:rPr>
        <w:t xml:space="preserve"> </w:t>
      </w:r>
      <w:r w:rsidR="00C33CF8" w:rsidRPr="003E3DCC">
        <w:rPr>
          <w:rFonts w:ascii="Times New Roman" w:hAnsi="Times New Roman" w:cs="Times New Roman"/>
          <w:b/>
          <w:color w:val="000000" w:themeColor="text1"/>
          <w:sz w:val="36"/>
          <w:szCs w:val="36"/>
        </w:rPr>
        <w:t>-   Le petit groupe</w:t>
      </w:r>
      <w:r w:rsidR="002005E2">
        <w:rPr>
          <w:rFonts w:ascii="Times New Roman" w:hAnsi="Times New Roman" w:cs="Times New Roman"/>
          <w:b/>
          <w:color w:val="000000" w:themeColor="text1"/>
          <w:sz w:val="36"/>
          <w:szCs w:val="36"/>
        </w:rPr>
        <w:t xml:space="preserve"> restreint des dirigeants khmers rouges</w:t>
      </w:r>
      <w:r w:rsidR="00C33CF8" w:rsidRPr="003E3DCC">
        <w:rPr>
          <w:rFonts w:ascii="Times New Roman" w:hAnsi="Times New Roman" w:cs="Times New Roman"/>
          <w:b/>
          <w:color w:val="000000" w:themeColor="text1"/>
          <w:sz w:val="36"/>
          <w:szCs w:val="36"/>
        </w:rPr>
        <w:t>.</w:t>
      </w:r>
    </w:p>
    <w:p w14:paraId="3CE56FDB" w14:textId="77777777" w:rsidR="002005E2" w:rsidRPr="003E3DCC" w:rsidRDefault="002005E2" w:rsidP="00C33CF8">
      <w:pPr>
        <w:spacing w:line="360" w:lineRule="auto"/>
        <w:ind w:right="57"/>
        <w:rPr>
          <w:rFonts w:ascii="Times New Roman" w:hAnsi="Times New Roman" w:cs="Times New Roman"/>
          <w:b/>
          <w:color w:val="000000" w:themeColor="text1"/>
          <w:sz w:val="36"/>
          <w:szCs w:val="36"/>
        </w:rPr>
      </w:pPr>
    </w:p>
    <w:p w14:paraId="3FBB0D5F" w14:textId="6D5A2372" w:rsidR="00C33CF8" w:rsidRPr="00F832B4" w:rsidRDefault="002005E2" w:rsidP="00F832B4">
      <w:pPr>
        <w:spacing w:line="360" w:lineRule="auto"/>
        <w:ind w:right="57" w:firstLine="708"/>
        <w:rPr>
          <w:rFonts w:ascii="Times New Roman" w:hAnsi="Times New Roman" w:cs="Times New Roman"/>
          <w:color w:val="000000" w:themeColor="text1"/>
          <w:sz w:val="36"/>
          <w:szCs w:val="36"/>
        </w:rPr>
      </w:pPr>
      <w:r w:rsidRPr="002005E2">
        <w:rPr>
          <w:rFonts w:ascii="Times New Roman" w:hAnsi="Times New Roman" w:cs="Times New Roman"/>
          <w:color w:val="000000" w:themeColor="text1"/>
          <w:sz w:val="36"/>
          <w:szCs w:val="36"/>
        </w:rPr>
        <w:t>Ce sont ces noyaux pervers qui ont été les moteurs dan</w:t>
      </w:r>
      <w:r>
        <w:rPr>
          <w:rFonts w:ascii="Times New Roman" w:hAnsi="Times New Roman" w:cs="Times New Roman"/>
          <w:color w:val="000000" w:themeColor="text1"/>
          <w:sz w:val="36"/>
          <w:szCs w:val="36"/>
        </w:rPr>
        <w:t>s le « petit groupe », qui s’est</w:t>
      </w:r>
      <w:r w:rsidRPr="002005E2">
        <w:rPr>
          <w:rFonts w:ascii="Times New Roman" w:hAnsi="Times New Roman" w:cs="Times New Roman"/>
          <w:color w:val="000000" w:themeColor="text1"/>
          <w:sz w:val="36"/>
          <w:szCs w:val="36"/>
        </w:rPr>
        <w:t xml:space="preserve"> emparé </w:t>
      </w:r>
      <w:r>
        <w:rPr>
          <w:rFonts w:ascii="Times New Roman" w:hAnsi="Times New Roman" w:cs="Times New Roman"/>
          <w:color w:val="000000" w:themeColor="text1"/>
          <w:sz w:val="36"/>
          <w:szCs w:val="36"/>
        </w:rPr>
        <w:t>du pouvoir et l’a conservé jusqu’à la fin</w:t>
      </w:r>
      <w:r w:rsidRPr="002005E2">
        <w:rPr>
          <w:rFonts w:ascii="Times New Roman" w:hAnsi="Times New Roman" w:cs="Times New Roman"/>
          <w:color w:val="000000" w:themeColor="text1"/>
          <w:sz w:val="36"/>
          <w:szCs w:val="36"/>
        </w:rPr>
        <w:t>.</w:t>
      </w:r>
      <w:r>
        <w:rPr>
          <w:rFonts w:ascii="Times New Roman" w:hAnsi="Times New Roman" w:cs="Times New Roman"/>
          <w:color w:val="000000" w:themeColor="text1"/>
          <w:sz w:val="36"/>
          <w:szCs w:val="36"/>
        </w:rPr>
        <w:t xml:space="preserve"> </w:t>
      </w:r>
      <w:r w:rsidR="007B1AC6">
        <w:rPr>
          <w:rFonts w:ascii="Times New Roman" w:hAnsi="Times New Roman" w:cs="Times New Roman"/>
          <w:color w:val="000000" w:themeColor="text1"/>
          <w:sz w:val="36"/>
          <w:szCs w:val="36"/>
        </w:rPr>
        <w:t xml:space="preserve">Le « noyau pervers » constitué par le couple des doubles, agit dans le « groupe restreint », qui se présente comme un autre « noyau pervers » de plus grande dimension. </w:t>
      </w:r>
      <w:r>
        <w:rPr>
          <w:rFonts w:ascii="Times New Roman" w:hAnsi="Times New Roman" w:cs="Times New Roman"/>
          <w:color w:val="000000" w:themeColor="text1"/>
          <w:sz w:val="36"/>
          <w:szCs w:val="36"/>
        </w:rPr>
        <w:t xml:space="preserve">On connaît bien la dynamique des groupes, la fraternité terreur qui y règne, les phénomènes de couplage qui s’y développe, les leaders qu’ils sécrètent. La direction du « Kampuchéa démocratique » n’échappe </w:t>
      </w:r>
      <w:r w:rsidR="005115AC">
        <w:rPr>
          <w:rFonts w:ascii="Times New Roman" w:hAnsi="Times New Roman" w:cs="Times New Roman"/>
          <w:color w:val="000000" w:themeColor="text1"/>
          <w:sz w:val="36"/>
          <w:szCs w:val="36"/>
        </w:rPr>
        <w:t>pas à ces règles</w:t>
      </w:r>
      <w:r w:rsidR="006868F3">
        <w:rPr>
          <w:rFonts w:ascii="Times New Roman" w:hAnsi="Times New Roman" w:cs="Times New Roman"/>
          <w:color w:val="000000" w:themeColor="text1"/>
          <w:sz w:val="36"/>
          <w:szCs w:val="36"/>
        </w:rPr>
        <w:t>. On sait que depuis la nuit des temps le nombre optimal de ces groupes est de douze membres. Pour la direction de l’Angkar, l’organisation révolutionnaire, il est bien difficile si non impossible de donner un chiffre et de m</w:t>
      </w:r>
      <w:r w:rsidR="00F832B4">
        <w:rPr>
          <w:rFonts w:ascii="Times New Roman" w:hAnsi="Times New Roman" w:cs="Times New Roman"/>
          <w:color w:val="000000" w:themeColor="text1"/>
          <w:sz w:val="36"/>
          <w:szCs w:val="36"/>
        </w:rPr>
        <w:t>ettre des noms sur ses membres.</w:t>
      </w:r>
      <w:r w:rsidR="006868F3">
        <w:rPr>
          <w:rFonts w:ascii="Times New Roman" w:hAnsi="Times New Roman" w:cs="Times New Roman"/>
          <w:color w:val="000000" w:themeColor="text1"/>
          <w:sz w:val="36"/>
          <w:szCs w:val="36"/>
        </w:rPr>
        <w:t xml:space="preserve"> </w:t>
      </w:r>
      <w:r w:rsidR="00C33CF8">
        <w:rPr>
          <w:rFonts w:ascii="Times New Roman" w:hAnsi="Times New Roman" w:cs="Times New Roman"/>
          <w:sz w:val="36"/>
          <w:szCs w:val="36"/>
        </w:rPr>
        <w:t xml:space="preserve">Le « petit groupe » pour </w:t>
      </w:r>
      <w:r w:rsidR="006868F3">
        <w:rPr>
          <w:rFonts w:ascii="Times New Roman" w:hAnsi="Times New Roman" w:cs="Times New Roman"/>
          <w:sz w:val="36"/>
          <w:szCs w:val="36"/>
        </w:rPr>
        <w:t>durer doit pratiquer le secret,</w:t>
      </w:r>
      <w:r w:rsidR="00F832B4">
        <w:rPr>
          <w:rFonts w:ascii="Times New Roman" w:hAnsi="Times New Roman" w:cs="Times New Roman"/>
          <w:sz w:val="36"/>
          <w:szCs w:val="36"/>
        </w:rPr>
        <w:t xml:space="preserve"> l’anonymat, l’indifférenc</w:t>
      </w:r>
      <w:r w:rsidR="00C33CF8">
        <w:rPr>
          <w:rFonts w:ascii="Times New Roman" w:hAnsi="Times New Roman" w:cs="Times New Roman"/>
          <w:sz w:val="36"/>
          <w:szCs w:val="36"/>
        </w:rPr>
        <w:t xml:space="preserve">iation </w:t>
      </w:r>
      <w:r w:rsidR="00F832B4">
        <w:rPr>
          <w:rFonts w:ascii="Times New Roman" w:hAnsi="Times New Roman" w:cs="Times New Roman"/>
          <w:sz w:val="36"/>
          <w:szCs w:val="36"/>
        </w:rPr>
        <w:t>des taches</w:t>
      </w:r>
      <w:r w:rsidR="00C33CF8">
        <w:rPr>
          <w:rFonts w:ascii="Times New Roman" w:hAnsi="Times New Roman" w:cs="Times New Roman"/>
          <w:sz w:val="36"/>
          <w:szCs w:val="36"/>
        </w:rPr>
        <w:t xml:space="preserve">. </w:t>
      </w:r>
      <w:r w:rsidR="00F832B4">
        <w:rPr>
          <w:rFonts w:ascii="Times New Roman" w:hAnsi="Times New Roman" w:cs="Times New Roman"/>
          <w:sz w:val="36"/>
          <w:szCs w:val="36"/>
        </w:rPr>
        <w:t xml:space="preserve">Citons : </w:t>
      </w:r>
      <w:r w:rsidR="00C33CF8">
        <w:rPr>
          <w:rFonts w:ascii="Times New Roman" w:hAnsi="Times New Roman" w:cs="Times New Roman"/>
          <w:sz w:val="36"/>
          <w:szCs w:val="36"/>
        </w:rPr>
        <w:t>Pol Pot, Nuon Chea, Khieu Ponnary, Khieu Samphan, Yeng Sary, Khieu Tirith, Son Sen, Yun Yat,</w:t>
      </w:r>
      <w:r w:rsidR="00F832B4">
        <w:rPr>
          <w:rFonts w:ascii="Times New Roman" w:hAnsi="Times New Roman" w:cs="Times New Roman"/>
          <w:sz w:val="36"/>
          <w:szCs w:val="36"/>
        </w:rPr>
        <w:t xml:space="preserve"> Ta Mok, mais aussi ceux qui furent victimes des purges comme Hu Nim</w:t>
      </w:r>
      <w:r w:rsidR="00034DE0">
        <w:rPr>
          <w:rFonts w:ascii="Times New Roman" w:hAnsi="Times New Roman" w:cs="Times New Roman"/>
          <w:sz w:val="36"/>
          <w:szCs w:val="36"/>
        </w:rPr>
        <w:t>, Sao Phoem</w:t>
      </w:r>
      <w:r w:rsidR="00F832B4">
        <w:rPr>
          <w:rFonts w:ascii="Times New Roman" w:hAnsi="Times New Roman" w:cs="Times New Roman"/>
          <w:sz w:val="36"/>
          <w:szCs w:val="36"/>
        </w:rPr>
        <w:t xml:space="preserve"> et Vorn Vet</w:t>
      </w:r>
      <w:r w:rsidR="00034DE0">
        <w:rPr>
          <w:rStyle w:val="Appelnotedebasdep"/>
          <w:rFonts w:ascii="Times New Roman" w:hAnsi="Times New Roman" w:cs="Times New Roman"/>
          <w:sz w:val="36"/>
          <w:szCs w:val="36"/>
        </w:rPr>
        <w:footnoteReference w:id="26"/>
      </w:r>
      <w:r w:rsidR="00F832B4">
        <w:rPr>
          <w:rFonts w:ascii="Times New Roman" w:hAnsi="Times New Roman" w:cs="Times New Roman"/>
          <w:sz w:val="36"/>
          <w:szCs w:val="36"/>
        </w:rPr>
        <w:t xml:space="preserve">. </w:t>
      </w:r>
    </w:p>
    <w:p w14:paraId="326C092E" w14:textId="72544FB7" w:rsidR="008920CF" w:rsidRDefault="00C33CF8" w:rsidP="008920CF">
      <w:pPr>
        <w:spacing w:line="360" w:lineRule="auto"/>
        <w:ind w:left="57" w:right="57" w:firstLine="651"/>
        <w:rPr>
          <w:rFonts w:ascii="Times New Roman" w:hAnsi="Times New Roman" w:cs="Times New Roman"/>
          <w:sz w:val="36"/>
          <w:szCs w:val="36"/>
        </w:rPr>
      </w:pPr>
      <w:r w:rsidRPr="005D3130">
        <w:rPr>
          <w:rFonts w:ascii="Times New Roman" w:hAnsi="Times New Roman" w:cs="Times New Roman"/>
          <w:sz w:val="36"/>
          <w:szCs w:val="36"/>
        </w:rPr>
        <w:t xml:space="preserve">   Il est sûr que dans la constitution du « petit groupe » qui prend le pouvoir, d’abord dans le maquis, </w:t>
      </w:r>
      <w:r w:rsidR="00F832B4">
        <w:rPr>
          <w:rFonts w:ascii="Times New Roman" w:hAnsi="Times New Roman" w:cs="Times New Roman"/>
          <w:sz w:val="36"/>
          <w:szCs w:val="36"/>
        </w:rPr>
        <w:t xml:space="preserve">aux côtés de Pol Pot, </w:t>
      </w:r>
      <w:r w:rsidRPr="005D3130">
        <w:rPr>
          <w:rFonts w:ascii="Times New Roman" w:hAnsi="Times New Roman" w:cs="Times New Roman"/>
          <w:sz w:val="36"/>
          <w:szCs w:val="36"/>
        </w:rPr>
        <w:t>Khieu Ponary a joué un rôle fondamental. La mère de la Révolution, était avant tout la mère-épouse du numéro 1. Sa sœur Khieu T</w:t>
      </w:r>
      <w:r w:rsidR="006577CD">
        <w:rPr>
          <w:rFonts w:ascii="Times New Roman" w:hAnsi="Times New Roman" w:cs="Times New Roman"/>
          <w:sz w:val="36"/>
          <w:szCs w:val="36"/>
        </w:rPr>
        <w:t>h</w:t>
      </w:r>
      <w:r w:rsidRPr="005D3130">
        <w:rPr>
          <w:rFonts w:ascii="Times New Roman" w:hAnsi="Times New Roman" w:cs="Times New Roman"/>
          <w:sz w:val="36"/>
          <w:szCs w:val="36"/>
        </w:rPr>
        <w:t xml:space="preserve">irith ne pouvait qu’appartenir au petit groupe où </w:t>
      </w:r>
      <w:r w:rsidR="00F832B4">
        <w:rPr>
          <w:rFonts w:ascii="Times New Roman" w:hAnsi="Times New Roman" w:cs="Times New Roman"/>
          <w:sz w:val="36"/>
          <w:szCs w:val="36"/>
        </w:rPr>
        <w:t>son mari, I</w:t>
      </w:r>
      <w:r w:rsidRPr="005D3130">
        <w:rPr>
          <w:rFonts w:ascii="Times New Roman" w:hAnsi="Times New Roman" w:cs="Times New Roman"/>
          <w:sz w:val="36"/>
          <w:szCs w:val="36"/>
        </w:rPr>
        <w:t>eng</w:t>
      </w:r>
      <w:r w:rsidR="00F832B4">
        <w:rPr>
          <w:rFonts w:ascii="Times New Roman" w:hAnsi="Times New Roman" w:cs="Times New Roman"/>
          <w:sz w:val="36"/>
          <w:szCs w:val="36"/>
        </w:rPr>
        <w:t xml:space="preserve"> Sary, vieux pilier des bébés PCF</w:t>
      </w:r>
      <w:r w:rsidRPr="005D3130">
        <w:rPr>
          <w:rFonts w:ascii="Times New Roman" w:hAnsi="Times New Roman" w:cs="Times New Roman"/>
          <w:sz w:val="36"/>
          <w:szCs w:val="36"/>
        </w:rPr>
        <w:t xml:space="preserve"> du Centre marxiste et du pavillon khmer de la Cité Universitaire</w:t>
      </w:r>
      <w:r>
        <w:rPr>
          <w:rFonts w:ascii="Times New Roman" w:hAnsi="Times New Roman" w:cs="Times New Roman"/>
          <w:sz w:val="36"/>
          <w:szCs w:val="36"/>
        </w:rPr>
        <w:t xml:space="preserve"> </w:t>
      </w:r>
      <w:r w:rsidR="00F832B4">
        <w:rPr>
          <w:rFonts w:ascii="Times New Roman" w:hAnsi="Times New Roman" w:cs="Times New Roman"/>
          <w:sz w:val="36"/>
          <w:szCs w:val="36"/>
        </w:rPr>
        <w:t>de Paris,</w:t>
      </w:r>
      <w:r w:rsidRPr="005D3130">
        <w:rPr>
          <w:rFonts w:ascii="Times New Roman" w:hAnsi="Times New Roman" w:cs="Times New Roman"/>
          <w:sz w:val="36"/>
          <w:szCs w:val="36"/>
        </w:rPr>
        <w:t xml:space="preserve"> était devenu de fait un des « frères », un des « douze ». C’est peut-être ce qui a manqué à Robespierre : avoir des liens familiaux avec un des membres du Comité de Salut public. Charlotte</w:t>
      </w:r>
      <w:r w:rsidR="004F4D52">
        <w:rPr>
          <w:rFonts w:ascii="Times New Roman" w:hAnsi="Times New Roman" w:cs="Times New Roman"/>
          <w:sz w:val="36"/>
          <w:szCs w:val="36"/>
        </w:rPr>
        <w:t>, sa sœur,</w:t>
      </w:r>
      <w:r w:rsidRPr="005D3130">
        <w:rPr>
          <w:rFonts w:ascii="Times New Roman" w:hAnsi="Times New Roman" w:cs="Times New Roman"/>
          <w:sz w:val="36"/>
          <w:szCs w:val="36"/>
        </w:rPr>
        <w:t xml:space="preserve"> était trop indocile et Augustin Bon, </w:t>
      </w:r>
      <w:r w:rsidR="004F4D52">
        <w:rPr>
          <w:rFonts w:ascii="Times New Roman" w:hAnsi="Times New Roman" w:cs="Times New Roman"/>
          <w:sz w:val="36"/>
          <w:szCs w:val="36"/>
        </w:rPr>
        <w:t xml:space="preserve">son frère, </w:t>
      </w:r>
      <w:r w:rsidRPr="005D3130">
        <w:rPr>
          <w:rFonts w:ascii="Times New Roman" w:hAnsi="Times New Roman" w:cs="Times New Roman"/>
          <w:sz w:val="36"/>
          <w:szCs w:val="36"/>
        </w:rPr>
        <w:t xml:space="preserve">trop peu croyant. On </w:t>
      </w:r>
      <w:r w:rsidR="008920CF">
        <w:rPr>
          <w:rFonts w:ascii="Times New Roman" w:hAnsi="Times New Roman" w:cs="Times New Roman"/>
          <w:sz w:val="36"/>
          <w:szCs w:val="36"/>
        </w:rPr>
        <w:t>voit bien que l’union</w:t>
      </w:r>
      <w:r w:rsidR="004F4D52">
        <w:rPr>
          <w:rFonts w:ascii="Times New Roman" w:hAnsi="Times New Roman" w:cs="Times New Roman"/>
          <w:sz w:val="36"/>
          <w:szCs w:val="36"/>
        </w:rPr>
        <w:t xml:space="preserve"> de son ami, </w:t>
      </w:r>
      <w:r w:rsidR="008920CF">
        <w:rPr>
          <w:rFonts w:ascii="Times New Roman" w:hAnsi="Times New Roman" w:cs="Times New Roman"/>
          <w:sz w:val="36"/>
          <w:szCs w:val="36"/>
        </w:rPr>
        <w:t xml:space="preserve"> </w:t>
      </w:r>
      <w:r w:rsidR="004F4D52">
        <w:rPr>
          <w:rFonts w:ascii="Times New Roman" w:hAnsi="Times New Roman" w:cs="Times New Roman"/>
          <w:sz w:val="36"/>
          <w:szCs w:val="36"/>
        </w:rPr>
        <w:t xml:space="preserve">du jeune conventionnel </w:t>
      </w:r>
      <w:r w:rsidR="008920CF">
        <w:rPr>
          <w:rFonts w:ascii="Times New Roman" w:hAnsi="Times New Roman" w:cs="Times New Roman"/>
          <w:sz w:val="36"/>
          <w:szCs w:val="36"/>
        </w:rPr>
        <w:t>Lebas</w:t>
      </w:r>
      <w:r w:rsidR="004F4D52">
        <w:rPr>
          <w:rFonts w:ascii="Times New Roman" w:hAnsi="Times New Roman" w:cs="Times New Roman"/>
          <w:sz w:val="36"/>
          <w:szCs w:val="36"/>
        </w:rPr>
        <w:t xml:space="preserve">, avec </w:t>
      </w:r>
      <w:r w:rsidRPr="005D3130">
        <w:rPr>
          <w:rFonts w:ascii="Times New Roman" w:hAnsi="Times New Roman" w:cs="Times New Roman"/>
          <w:sz w:val="36"/>
          <w:szCs w:val="36"/>
        </w:rPr>
        <w:t>Elisabeth Duplay</w:t>
      </w:r>
      <w:r w:rsidR="004F4D52">
        <w:rPr>
          <w:rFonts w:ascii="Times New Roman" w:hAnsi="Times New Roman" w:cs="Times New Roman"/>
          <w:sz w:val="36"/>
          <w:szCs w:val="36"/>
        </w:rPr>
        <w:t>, la fille sa logeuse,</w:t>
      </w:r>
      <w:r w:rsidRPr="005D3130">
        <w:rPr>
          <w:rFonts w:ascii="Times New Roman" w:hAnsi="Times New Roman" w:cs="Times New Roman"/>
          <w:sz w:val="36"/>
          <w:szCs w:val="36"/>
        </w:rPr>
        <w:t xml:space="preserve"> était une tentative dans ce sens, réuss</w:t>
      </w:r>
      <w:r w:rsidR="008920CF">
        <w:rPr>
          <w:rFonts w:ascii="Times New Roman" w:hAnsi="Times New Roman" w:cs="Times New Roman"/>
          <w:sz w:val="36"/>
          <w:szCs w:val="36"/>
        </w:rPr>
        <w:t>ie mais insuffisante</w:t>
      </w:r>
      <w:r w:rsidRPr="005D3130">
        <w:rPr>
          <w:rFonts w:ascii="Times New Roman" w:hAnsi="Times New Roman" w:cs="Times New Roman"/>
          <w:sz w:val="36"/>
          <w:szCs w:val="36"/>
        </w:rPr>
        <w:t xml:space="preserve">. Qu’importe que Tirith </w:t>
      </w:r>
      <w:r w:rsidR="004F4D52">
        <w:rPr>
          <w:rFonts w:ascii="Times New Roman" w:hAnsi="Times New Roman" w:cs="Times New Roman"/>
          <w:sz w:val="36"/>
          <w:szCs w:val="36"/>
        </w:rPr>
        <w:t xml:space="preserve">n’ait été </w:t>
      </w:r>
      <w:r w:rsidRPr="005D3130">
        <w:rPr>
          <w:rFonts w:ascii="Times New Roman" w:hAnsi="Times New Roman" w:cs="Times New Roman"/>
          <w:sz w:val="36"/>
          <w:szCs w:val="36"/>
        </w:rPr>
        <w:t>qu’une sœur-élève disci</w:t>
      </w:r>
      <w:r w:rsidR="006577CD">
        <w:rPr>
          <w:rFonts w:ascii="Times New Roman" w:hAnsi="Times New Roman" w:cs="Times New Roman"/>
          <w:sz w:val="36"/>
          <w:szCs w:val="36"/>
        </w:rPr>
        <w:t>plinée et I</w:t>
      </w:r>
      <w:r w:rsidR="008920CF">
        <w:rPr>
          <w:rFonts w:ascii="Times New Roman" w:hAnsi="Times New Roman" w:cs="Times New Roman"/>
          <w:sz w:val="36"/>
          <w:szCs w:val="36"/>
        </w:rPr>
        <w:t>eng Sary, un</w:t>
      </w:r>
      <w:r w:rsidRPr="005D3130">
        <w:rPr>
          <w:rFonts w:ascii="Times New Roman" w:hAnsi="Times New Roman" w:cs="Times New Roman"/>
          <w:sz w:val="36"/>
          <w:szCs w:val="36"/>
        </w:rPr>
        <w:t xml:space="preserve"> vaniteux</w:t>
      </w:r>
      <w:r w:rsidR="008920CF">
        <w:rPr>
          <w:rFonts w:ascii="Times New Roman" w:hAnsi="Times New Roman" w:cs="Times New Roman"/>
          <w:sz w:val="36"/>
          <w:szCs w:val="36"/>
        </w:rPr>
        <w:t xml:space="preserve"> aux médiocres capacités intellectuelles</w:t>
      </w:r>
      <w:r w:rsidRPr="005D3130">
        <w:rPr>
          <w:rFonts w:ascii="Times New Roman" w:hAnsi="Times New Roman" w:cs="Times New Roman"/>
          <w:sz w:val="36"/>
          <w:szCs w:val="36"/>
        </w:rPr>
        <w:t xml:space="preserve">, tous deux, en raison même de leurs insuffisances, furent des frères-soldats dévoués. </w:t>
      </w:r>
    </w:p>
    <w:p w14:paraId="732FD256" w14:textId="27831D70" w:rsidR="00C33CF8" w:rsidRPr="008920CF" w:rsidRDefault="00C33CF8" w:rsidP="008920CF">
      <w:pPr>
        <w:spacing w:line="360" w:lineRule="auto"/>
        <w:ind w:left="57" w:right="57" w:firstLine="651"/>
        <w:rPr>
          <w:rFonts w:ascii="Times New Roman" w:hAnsi="Times New Roman" w:cs="Times New Roman"/>
          <w:sz w:val="36"/>
          <w:szCs w:val="36"/>
        </w:rPr>
      </w:pPr>
      <w:r w:rsidRPr="005D3130">
        <w:rPr>
          <w:rFonts w:ascii="Times New Roman" w:hAnsi="Times New Roman" w:cs="Times New Roman"/>
          <w:sz w:val="36"/>
          <w:szCs w:val="36"/>
        </w:rPr>
        <w:t>Le couple narcissique Pol Pot</w:t>
      </w:r>
      <w:r>
        <w:rPr>
          <w:rFonts w:ascii="Times New Roman" w:hAnsi="Times New Roman" w:cs="Times New Roman"/>
          <w:sz w:val="36"/>
          <w:szCs w:val="36"/>
        </w:rPr>
        <w:t>-</w:t>
      </w:r>
      <w:r w:rsidR="008920CF">
        <w:rPr>
          <w:rFonts w:ascii="Times New Roman" w:hAnsi="Times New Roman" w:cs="Times New Roman"/>
          <w:sz w:val="36"/>
          <w:szCs w:val="36"/>
        </w:rPr>
        <w:t>Nuon Chea, dans un</w:t>
      </w:r>
      <w:r w:rsidR="008920CF" w:rsidRPr="005D3130">
        <w:rPr>
          <w:rFonts w:ascii="Times New Roman" w:hAnsi="Times New Roman" w:cs="Times New Roman"/>
          <w:color w:val="FF0000"/>
          <w:sz w:val="36"/>
          <w:szCs w:val="36"/>
        </w:rPr>
        <w:t xml:space="preserve"> </w:t>
      </w:r>
      <w:r w:rsidR="008920CF" w:rsidRPr="008920CF">
        <w:rPr>
          <w:rFonts w:ascii="Times New Roman" w:hAnsi="Times New Roman" w:cs="Times New Roman"/>
          <w:color w:val="000000" w:themeColor="text1"/>
          <w:sz w:val="36"/>
          <w:szCs w:val="36"/>
        </w:rPr>
        <w:t xml:space="preserve">mimétisme idéologique, </w:t>
      </w:r>
      <w:r w:rsidRPr="008920CF">
        <w:rPr>
          <w:rFonts w:ascii="Times New Roman" w:hAnsi="Times New Roman" w:cs="Times New Roman"/>
          <w:color w:val="000000" w:themeColor="text1"/>
          <w:sz w:val="36"/>
          <w:szCs w:val="36"/>
        </w:rPr>
        <w:t>finit par tout dominer, comme autrefois le couple Robespierre-Saint Just, mais les liens du sa</w:t>
      </w:r>
      <w:r>
        <w:rPr>
          <w:rFonts w:ascii="Times New Roman" w:hAnsi="Times New Roman" w:cs="Times New Roman"/>
          <w:sz w:val="36"/>
          <w:szCs w:val="36"/>
        </w:rPr>
        <w:t>ng firent de T</w:t>
      </w:r>
      <w:r w:rsidR="006577CD">
        <w:rPr>
          <w:rFonts w:ascii="Times New Roman" w:hAnsi="Times New Roman" w:cs="Times New Roman"/>
          <w:sz w:val="36"/>
          <w:szCs w:val="36"/>
        </w:rPr>
        <w:t>h</w:t>
      </w:r>
      <w:r>
        <w:rPr>
          <w:rFonts w:ascii="Times New Roman" w:hAnsi="Times New Roman" w:cs="Times New Roman"/>
          <w:sz w:val="36"/>
          <w:szCs w:val="36"/>
        </w:rPr>
        <w:t>ir</w:t>
      </w:r>
      <w:r w:rsidR="008920CF">
        <w:rPr>
          <w:rFonts w:ascii="Times New Roman" w:hAnsi="Times New Roman" w:cs="Times New Roman"/>
          <w:sz w:val="36"/>
          <w:szCs w:val="36"/>
        </w:rPr>
        <w:t>ith et I</w:t>
      </w:r>
      <w:r w:rsidRPr="005D3130">
        <w:rPr>
          <w:rFonts w:ascii="Times New Roman" w:hAnsi="Times New Roman" w:cs="Times New Roman"/>
          <w:sz w:val="36"/>
          <w:szCs w:val="36"/>
        </w:rPr>
        <w:t xml:space="preserve">eng des inconditionnels. Son Sen, autre étudiant improbable de l’université française, avait aussi introduit son épouse </w:t>
      </w:r>
      <w:r>
        <w:rPr>
          <w:rFonts w:ascii="Times New Roman" w:hAnsi="Times New Roman" w:cs="Times New Roman"/>
          <w:sz w:val="36"/>
          <w:szCs w:val="36"/>
        </w:rPr>
        <w:t>Yun Yat</w:t>
      </w:r>
      <w:r w:rsidR="008920CF">
        <w:rPr>
          <w:rFonts w:ascii="Times New Roman" w:hAnsi="Times New Roman" w:cs="Times New Roman"/>
          <w:sz w:val="36"/>
          <w:szCs w:val="36"/>
        </w:rPr>
        <w:t>, d’une totale rigidité stalinienne,</w:t>
      </w:r>
      <w:r>
        <w:rPr>
          <w:rFonts w:ascii="Times New Roman" w:hAnsi="Times New Roman" w:cs="Times New Roman"/>
          <w:sz w:val="36"/>
          <w:szCs w:val="36"/>
        </w:rPr>
        <w:t xml:space="preserve"> </w:t>
      </w:r>
      <w:r w:rsidRPr="005D3130">
        <w:rPr>
          <w:rFonts w:ascii="Times New Roman" w:hAnsi="Times New Roman" w:cs="Times New Roman"/>
          <w:sz w:val="36"/>
          <w:szCs w:val="36"/>
        </w:rPr>
        <w:t xml:space="preserve">dans le « petit groupe », cela dut lui donner plus de poids que son seul séjour à Paris, </w:t>
      </w:r>
      <w:r w:rsidRPr="005D3130">
        <w:rPr>
          <w:rFonts w:ascii="Times New Roman" w:hAnsi="Times New Roman" w:cs="Times New Roman"/>
          <w:color w:val="000000" w:themeColor="text1"/>
          <w:sz w:val="36"/>
          <w:szCs w:val="36"/>
        </w:rPr>
        <w:t xml:space="preserve">aux côtés de Pol Pot et Sary. Ta Mok, une sorte de buffle-boucher, incarnait le </w:t>
      </w:r>
      <w:r w:rsidRPr="005D3130">
        <w:rPr>
          <w:rFonts w:ascii="Times New Roman" w:hAnsi="Times New Roman" w:cs="Times New Roman"/>
          <w:sz w:val="36"/>
          <w:szCs w:val="36"/>
        </w:rPr>
        <w:t xml:space="preserve">peuple rude et sans pitié par nature, les autres avaient besoin de références intellectuelles. </w:t>
      </w:r>
      <w:r w:rsidR="008920CF">
        <w:rPr>
          <w:rFonts w:ascii="Times New Roman" w:hAnsi="Times New Roman" w:cs="Times New Roman"/>
          <w:color w:val="000000" w:themeColor="text1"/>
          <w:sz w:val="36"/>
          <w:szCs w:val="36"/>
        </w:rPr>
        <w:t>Ce « petit groupe » étai</w:t>
      </w:r>
      <w:r w:rsidRPr="008920CF">
        <w:rPr>
          <w:rFonts w:ascii="Times New Roman" w:hAnsi="Times New Roman" w:cs="Times New Roman"/>
          <w:color w:val="000000" w:themeColor="text1"/>
          <w:sz w:val="36"/>
          <w:szCs w:val="36"/>
        </w:rPr>
        <w:t>t lui-même un noyau pervers. </w:t>
      </w:r>
    </w:p>
    <w:p w14:paraId="607BFE9E" w14:textId="77777777" w:rsidR="00034DE0" w:rsidRPr="00246035" w:rsidRDefault="00034DE0" w:rsidP="00246035">
      <w:pPr>
        <w:spacing w:line="360" w:lineRule="auto"/>
        <w:ind w:right="57"/>
        <w:rPr>
          <w:rFonts w:ascii="Times New Roman" w:hAnsi="Times New Roman" w:cs="Times New Roman"/>
          <w:sz w:val="36"/>
          <w:szCs w:val="36"/>
        </w:rPr>
      </w:pPr>
    </w:p>
    <w:p w14:paraId="51EBEB74" w14:textId="3A2D45CF" w:rsidR="00246035" w:rsidRPr="00262BA6" w:rsidRDefault="00246035" w:rsidP="00246035">
      <w:pPr>
        <w:pStyle w:val="Pardeliste"/>
        <w:spacing w:line="360" w:lineRule="auto"/>
        <w:ind w:left="1148"/>
        <w:rPr>
          <w:rFonts w:ascii="Times New Roman" w:hAnsi="Times New Roman" w:cs="Times New Roman"/>
          <w:b/>
          <w:sz w:val="36"/>
          <w:szCs w:val="36"/>
        </w:rPr>
      </w:pPr>
      <w:r w:rsidRPr="00262BA6">
        <w:rPr>
          <w:rFonts w:ascii="Times New Roman" w:hAnsi="Times New Roman" w:cs="Times New Roman"/>
          <w:b/>
          <w:sz w:val="36"/>
          <w:szCs w:val="36"/>
        </w:rPr>
        <w:t>4 - Le clivage. Le dédoublement de la personnalité.</w:t>
      </w:r>
    </w:p>
    <w:p w14:paraId="62B4A312" w14:textId="77777777" w:rsidR="00246035" w:rsidRPr="003E7A88" w:rsidRDefault="00246035" w:rsidP="00246035">
      <w:pPr>
        <w:spacing w:line="360" w:lineRule="auto"/>
        <w:rPr>
          <w:rFonts w:ascii="Times New Roman" w:hAnsi="Times New Roman" w:cs="Times New Roman"/>
          <w:sz w:val="36"/>
          <w:szCs w:val="36"/>
        </w:rPr>
      </w:pPr>
    </w:p>
    <w:p w14:paraId="28F585DE" w14:textId="779B5D48" w:rsidR="00ED6457" w:rsidRPr="00826453" w:rsidRDefault="00246035" w:rsidP="00212498">
      <w:pPr>
        <w:spacing w:line="360" w:lineRule="auto"/>
        <w:ind w:firstLine="708"/>
        <w:rPr>
          <w:rFonts w:ascii="Times New Roman" w:hAnsi="Times New Roman" w:cs="Times New Roman"/>
          <w:sz w:val="36"/>
          <w:szCs w:val="36"/>
        </w:rPr>
      </w:pPr>
      <w:r w:rsidRPr="00246035">
        <w:rPr>
          <w:rFonts w:ascii="Times New Roman" w:hAnsi="Times New Roman" w:cs="Times New Roman"/>
          <w:sz w:val="36"/>
          <w:szCs w:val="36"/>
        </w:rPr>
        <w:t>Le clivage découle du déni</w:t>
      </w:r>
      <w:r>
        <w:rPr>
          <w:rFonts w:ascii="Times New Roman" w:hAnsi="Times New Roman" w:cs="Times New Roman"/>
          <w:sz w:val="36"/>
          <w:szCs w:val="36"/>
        </w:rPr>
        <w:t>, il en est l’avatar obligatoire</w:t>
      </w:r>
      <w:r w:rsidRPr="00246035">
        <w:rPr>
          <w:rFonts w:ascii="Times New Roman" w:hAnsi="Times New Roman" w:cs="Times New Roman"/>
          <w:sz w:val="36"/>
          <w:szCs w:val="36"/>
        </w:rPr>
        <w:t xml:space="preserve">. </w:t>
      </w:r>
      <w:r>
        <w:rPr>
          <w:rFonts w:ascii="Times New Roman" w:hAnsi="Times New Roman" w:cs="Times New Roman"/>
          <w:sz w:val="36"/>
          <w:szCs w:val="36"/>
        </w:rPr>
        <w:t>En effet tandis que</w:t>
      </w:r>
      <w:r w:rsidR="00ED6457">
        <w:rPr>
          <w:rFonts w:ascii="Times New Roman" w:hAnsi="Times New Roman" w:cs="Times New Roman"/>
          <w:sz w:val="36"/>
          <w:szCs w:val="36"/>
        </w:rPr>
        <w:t>,</w:t>
      </w:r>
      <w:r>
        <w:rPr>
          <w:rFonts w:ascii="Times New Roman" w:hAnsi="Times New Roman" w:cs="Times New Roman"/>
          <w:sz w:val="36"/>
          <w:szCs w:val="36"/>
        </w:rPr>
        <w:t xml:space="preserve"> </w:t>
      </w:r>
      <w:r w:rsidR="00ED6457">
        <w:rPr>
          <w:rFonts w:ascii="Times New Roman" w:hAnsi="Times New Roman" w:cs="Times New Roman"/>
          <w:sz w:val="36"/>
          <w:szCs w:val="36"/>
        </w:rPr>
        <w:t xml:space="preserve">d’un côté, </w:t>
      </w:r>
      <w:r>
        <w:rPr>
          <w:rFonts w:ascii="Times New Roman" w:hAnsi="Times New Roman" w:cs="Times New Roman"/>
          <w:sz w:val="36"/>
          <w:szCs w:val="36"/>
        </w:rPr>
        <w:t xml:space="preserve">le narcissique se coupe du réel, </w:t>
      </w:r>
      <w:r w:rsidR="00ED6457">
        <w:rPr>
          <w:rFonts w:ascii="Times New Roman" w:hAnsi="Times New Roman" w:cs="Times New Roman"/>
          <w:sz w:val="36"/>
          <w:szCs w:val="36"/>
        </w:rPr>
        <w:t xml:space="preserve">d’un autre, </w:t>
      </w:r>
      <w:r>
        <w:rPr>
          <w:rFonts w:ascii="Times New Roman" w:hAnsi="Times New Roman" w:cs="Times New Roman"/>
          <w:sz w:val="36"/>
          <w:szCs w:val="36"/>
        </w:rPr>
        <w:t>pour survivre</w:t>
      </w:r>
      <w:r w:rsidRPr="00246035">
        <w:rPr>
          <w:rFonts w:ascii="Times New Roman" w:hAnsi="Times New Roman" w:cs="Times New Roman"/>
          <w:sz w:val="36"/>
          <w:szCs w:val="36"/>
        </w:rPr>
        <w:t xml:space="preserve"> il est obligé de composer avec lui.</w:t>
      </w:r>
      <w:r>
        <w:rPr>
          <w:rFonts w:ascii="Times New Roman" w:hAnsi="Times New Roman" w:cs="Times New Roman"/>
          <w:sz w:val="36"/>
          <w:szCs w:val="36"/>
        </w:rPr>
        <w:t xml:space="preserve"> Il va donc s’efforcer de présenter deux aspects, deux facettes</w:t>
      </w:r>
      <w:r w:rsidR="00ED6457">
        <w:rPr>
          <w:rFonts w:ascii="Times New Roman" w:hAnsi="Times New Roman" w:cs="Times New Roman"/>
          <w:sz w:val="36"/>
          <w:szCs w:val="36"/>
        </w:rPr>
        <w:t xml:space="preserve"> de lui-même</w:t>
      </w:r>
      <w:r>
        <w:rPr>
          <w:rFonts w:ascii="Times New Roman" w:hAnsi="Times New Roman" w:cs="Times New Roman"/>
          <w:sz w:val="36"/>
          <w:szCs w:val="36"/>
        </w:rPr>
        <w:t xml:space="preserve">. </w:t>
      </w:r>
      <w:r w:rsidRPr="00246035">
        <w:rPr>
          <w:rFonts w:ascii="Times New Roman" w:hAnsi="Times New Roman" w:cs="Times New Roman"/>
          <w:sz w:val="36"/>
          <w:szCs w:val="36"/>
        </w:rPr>
        <w:t>C’est le d</w:t>
      </w:r>
      <w:r w:rsidR="00ED6457">
        <w:rPr>
          <w:rFonts w:ascii="Times New Roman" w:hAnsi="Times New Roman" w:cs="Times New Roman"/>
          <w:sz w:val="36"/>
          <w:szCs w:val="36"/>
        </w:rPr>
        <w:t>édoublement de la personnalité.</w:t>
      </w:r>
      <w:r>
        <w:rPr>
          <w:rFonts w:ascii="Times New Roman" w:hAnsi="Times New Roman" w:cs="Times New Roman"/>
          <w:sz w:val="36"/>
          <w:szCs w:val="36"/>
        </w:rPr>
        <w:t xml:space="preserve"> </w:t>
      </w:r>
      <w:r w:rsidR="00826453">
        <w:rPr>
          <w:rFonts w:ascii="Times New Roman" w:hAnsi="Times New Roman" w:cs="Times New Roman"/>
          <w:sz w:val="36"/>
          <w:szCs w:val="36"/>
        </w:rPr>
        <w:t xml:space="preserve">Robert Louis </w:t>
      </w:r>
      <w:r>
        <w:rPr>
          <w:rFonts w:ascii="Times New Roman" w:hAnsi="Times New Roman" w:cs="Times New Roman"/>
          <w:sz w:val="36"/>
          <w:szCs w:val="36"/>
        </w:rPr>
        <w:t>Stevenson</w:t>
      </w:r>
      <w:r w:rsidR="00ED6457">
        <w:rPr>
          <w:rFonts w:ascii="Times New Roman" w:hAnsi="Times New Roman" w:cs="Times New Roman"/>
          <w:sz w:val="36"/>
          <w:szCs w:val="36"/>
        </w:rPr>
        <w:t xml:space="preserve"> a</w:t>
      </w:r>
      <w:r>
        <w:rPr>
          <w:rFonts w:ascii="Times New Roman" w:hAnsi="Times New Roman" w:cs="Times New Roman"/>
          <w:sz w:val="36"/>
          <w:szCs w:val="36"/>
        </w:rPr>
        <w:t xml:space="preserve"> rend</w:t>
      </w:r>
      <w:r w:rsidR="00ED6457">
        <w:rPr>
          <w:rFonts w:ascii="Times New Roman" w:hAnsi="Times New Roman" w:cs="Times New Roman"/>
          <w:sz w:val="36"/>
          <w:szCs w:val="36"/>
        </w:rPr>
        <w:t>u compte de manière magistrale</w:t>
      </w:r>
      <w:r>
        <w:rPr>
          <w:rFonts w:ascii="Times New Roman" w:hAnsi="Times New Roman" w:cs="Times New Roman"/>
          <w:sz w:val="36"/>
          <w:szCs w:val="36"/>
        </w:rPr>
        <w:t xml:space="preserve"> de ce mécanisme</w:t>
      </w:r>
      <w:r w:rsidR="00ED6457">
        <w:rPr>
          <w:rFonts w:ascii="Times New Roman" w:hAnsi="Times New Roman" w:cs="Times New Roman"/>
          <w:sz w:val="36"/>
          <w:szCs w:val="36"/>
        </w:rPr>
        <w:t xml:space="preserve"> dans sa nouvelle, </w:t>
      </w:r>
      <w:r w:rsidR="00ED6457">
        <w:rPr>
          <w:rFonts w:ascii="Times New Roman" w:hAnsi="Times New Roman" w:cs="Times New Roman"/>
          <w:i/>
          <w:sz w:val="36"/>
          <w:szCs w:val="36"/>
        </w:rPr>
        <w:t>L’Etrange cas du docteur Jekyll et de M. Hyde</w:t>
      </w:r>
      <w:r>
        <w:rPr>
          <w:rFonts w:ascii="Times New Roman" w:hAnsi="Times New Roman" w:cs="Times New Roman"/>
          <w:sz w:val="36"/>
          <w:szCs w:val="36"/>
        </w:rPr>
        <w:t>.</w:t>
      </w:r>
      <w:r w:rsidR="00826453">
        <w:rPr>
          <w:rFonts w:ascii="Times New Roman" w:hAnsi="Times New Roman" w:cs="Times New Roman"/>
          <w:sz w:val="36"/>
          <w:szCs w:val="36"/>
        </w:rPr>
        <w:t xml:space="preserve"> </w:t>
      </w:r>
      <w:r w:rsidRPr="00826453">
        <w:rPr>
          <w:rFonts w:ascii="Times New Roman" w:hAnsi="Times New Roman" w:cs="Times New Roman"/>
          <w:sz w:val="36"/>
          <w:szCs w:val="36"/>
        </w:rPr>
        <w:t xml:space="preserve">Le bon </w:t>
      </w:r>
      <w:r w:rsidR="006B56AF">
        <w:rPr>
          <w:rFonts w:ascii="Times New Roman" w:hAnsi="Times New Roman" w:cs="Times New Roman"/>
          <w:sz w:val="36"/>
          <w:szCs w:val="36"/>
        </w:rPr>
        <w:t>et est</w:t>
      </w:r>
      <w:r w:rsidR="00212498">
        <w:rPr>
          <w:rFonts w:ascii="Times New Roman" w:hAnsi="Times New Roman" w:cs="Times New Roman"/>
          <w:sz w:val="36"/>
          <w:szCs w:val="36"/>
        </w:rPr>
        <w:t>imé docteur Jekyll se transformait</w:t>
      </w:r>
      <w:r w:rsidR="006B56AF">
        <w:rPr>
          <w:rFonts w:ascii="Times New Roman" w:hAnsi="Times New Roman" w:cs="Times New Roman"/>
          <w:sz w:val="36"/>
          <w:szCs w:val="36"/>
        </w:rPr>
        <w:t xml:space="preserve"> </w:t>
      </w:r>
      <w:r w:rsidR="004F4D52">
        <w:rPr>
          <w:rFonts w:ascii="Times New Roman" w:hAnsi="Times New Roman" w:cs="Times New Roman"/>
          <w:sz w:val="36"/>
          <w:szCs w:val="36"/>
        </w:rPr>
        <w:t xml:space="preserve">la nuit </w:t>
      </w:r>
      <w:r w:rsidR="006B56AF">
        <w:rPr>
          <w:rFonts w:ascii="Times New Roman" w:hAnsi="Times New Roman" w:cs="Times New Roman"/>
          <w:sz w:val="36"/>
          <w:szCs w:val="36"/>
        </w:rPr>
        <w:t xml:space="preserve">en un personnage effrayant commettant </w:t>
      </w:r>
      <w:r w:rsidR="00212498">
        <w:rPr>
          <w:rFonts w:ascii="Times New Roman" w:hAnsi="Times New Roman" w:cs="Times New Roman"/>
          <w:sz w:val="36"/>
          <w:szCs w:val="36"/>
        </w:rPr>
        <w:t xml:space="preserve">des crimes atroces, puis </w:t>
      </w:r>
      <w:r w:rsidR="004F4D52">
        <w:rPr>
          <w:rFonts w:ascii="Times New Roman" w:hAnsi="Times New Roman" w:cs="Times New Roman"/>
          <w:sz w:val="36"/>
          <w:szCs w:val="36"/>
        </w:rPr>
        <w:t xml:space="preserve">le jour </w:t>
      </w:r>
      <w:r w:rsidR="00212498">
        <w:rPr>
          <w:rFonts w:ascii="Times New Roman" w:hAnsi="Times New Roman" w:cs="Times New Roman"/>
          <w:sz w:val="36"/>
          <w:szCs w:val="36"/>
        </w:rPr>
        <w:t>reprenait</w:t>
      </w:r>
      <w:r w:rsidR="006B56AF">
        <w:rPr>
          <w:rFonts w:ascii="Times New Roman" w:hAnsi="Times New Roman" w:cs="Times New Roman"/>
          <w:sz w:val="36"/>
          <w:szCs w:val="36"/>
        </w:rPr>
        <w:t xml:space="preserve"> son identité première. Ainsi</w:t>
      </w:r>
      <w:r w:rsidRPr="00826453">
        <w:rPr>
          <w:rFonts w:ascii="Times New Roman" w:hAnsi="Times New Roman" w:cs="Times New Roman"/>
          <w:sz w:val="36"/>
          <w:szCs w:val="36"/>
        </w:rPr>
        <w:t xml:space="preserve"> Pol Pot</w:t>
      </w:r>
      <w:r w:rsidR="006B56AF">
        <w:rPr>
          <w:rFonts w:ascii="Times New Roman" w:hAnsi="Times New Roman" w:cs="Times New Roman"/>
          <w:sz w:val="36"/>
          <w:szCs w:val="36"/>
        </w:rPr>
        <w:t>, le séducteur, l</w:t>
      </w:r>
      <w:r w:rsidRPr="00826453">
        <w:rPr>
          <w:rFonts w:ascii="Times New Roman" w:hAnsi="Times New Roman" w:cs="Times New Roman"/>
          <w:sz w:val="36"/>
          <w:szCs w:val="36"/>
        </w:rPr>
        <w:t>e joueur de guitare, le bon compagnon</w:t>
      </w:r>
      <w:r w:rsidR="006B56AF">
        <w:rPr>
          <w:rFonts w:ascii="Times New Roman" w:hAnsi="Times New Roman" w:cs="Times New Roman"/>
          <w:sz w:val="36"/>
          <w:szCs w:val="36"/>
        </w:rPr>
        <w:t>,</w:t>
      </w:r>
      <w:r w:rsidR="00212498">
        <w:rPr>
          <w:rFonts w:ascii="Times New Roman" w:hAnsi="Times New Roman" w:cs="Times New Roman"/>
          <w:sz w:val="36"/>
          <w:szCs w:val="36"/>
        </w:rPr>
        <w:t xml:space="preserve"> devenait</w:t>
      </w:r>
      <w:r w:rsidR="006B56AF">
        <w:rPr>
          <w:rFonts w:ascii="Times New Roman" w:hAnsi="Times New Roman" w:cs="Times New Roman"/>
          <w:sz w:val="36"/>
          <w:szCs w:val="36"/>
        </w:rPr>
        <w:t>, dès qu’il sort</w:t>
      </w:r>
      <w:r w:rsidR="00212498">
        <w:rPr>
          <w:rFonts w:ascii="Times New Roman" w:hAnsi="Times New Roman" w:cs="Times New Roman"/>
          <w:sz w:val="36"/>
          <w:szCs w:val="36"/>
        </w:rPr>
        <w:t>ait</w:t>
      </w:r>
      <w:r w:rsidR="006B56AF">
        <w:rPr>
          <w:rFonts w:ascii="Times New Roman" w:hAnsi="Times New Roman" w:cs="Times New Roman"/>
          <w:sz w:val="36"/>
          <w:szCs w:val="36"/>
        </w:rPr>
        <w:t xml:space="preserve"> de la pièce,</w:t>
      </w:r>
      <w:r w:rsidRPr="00826453">
        <w:rPr>
          <w:rFonts w:ascii="Times New Roman" w:hAnsi="Times New Roman" w:cs="Times New Roman"/>
          <w:sz w:val="36"/>
          <w:szCs w:val="36"/>
        </w:rPr>
        <w:t xml:space="preserve"> un </w:t>
      </w:r>
      <w:r w:rsidR="006B56AF">
        <w:rPr>
          <w:rFonts w:ascii="Times New Roman" w:hAnsi="Times New Roman" w:cs="Times New Roman"/>
          <w:sz w:val="36"/>
          <w:szCs w:val="36"/>
        </w:rPr>
        <w:t>tueur</w:t>
      </w:r>
      <w:r w:rsidRPr="00826453">
        <w:rPr>
          <w:rFonts w:ascii="Times New Roman" w:hAnsi="Times New Roman" w:cs="Times New Roman"/>
          <w:sz w:val="36"/>
          <w:szCs w:val="36"/>
        </w:rPr>
        <w:t xml:space="preserve"> de masse.</w:t>
      </w:r>
      <w:r w:rsidR="00ED6457">
        <w:rPr>
          <w:rFonts w:ascii="Times New Roman" w:hAnsi="Times New Roman" w:cs="Times New Roman"/>
          <w:sz w:val="36"/>
          <w:szCs w:val="36"/>
        </w:rPr>
        <w:t xml:space="preserve"> </w:t>
      </w:r>
      <w:r w:rsidR="00212498">
        <w:rPr>
          <w:rFonts w:ascii="Times New Roman" w:hAnsi="Times New Roman" w:cs="Times New Roman"/>
          <w:sz w:val="36"/>
          <w:szCs w:val="36"/>
        </w:rPr>
        <w:t>Pour réussir son clivage, pour que le dédoublement ne soit pas démasqué, le narcissique pathologique a besoin de se cacher comme M. Hyde.</w:t>
      </w:r>
    </w:p>
    <w:p w14:paraId="0AB32B54" w14:textId="1CD7536B" w:rsidR="00246035" w:rsidRPr="00F15F79" w:rsidRDefault="00212498" w:rsidP="00596C22">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Pol Pot réussira longtemps</w:t>
      </w:r>
      <w:r w:rsidR="00246035">
        <w:rPr>
          <w:rFonts w:ascii="Times New Roman" w:hAnsi="Times New Roman" w:cs="Times New Roman"/>
          <w:sz w:val="36"/>
          <w:szCs w:val="36"/>
        </w:rPr>
        <w:t>, derrière la</w:t>
      </w:r>
      <w:r w:rsidR="00246035" w:rsidRPr="00F15F79">
        <w:rPr>
          <w:rFonts w:ascii="Times New Roman" w:hAnsi="Times New Roman" w:cs="Times New Roman"/>
          <w:sz w:val="36"/>
          <w:szCs w:val="36"/>
        </w:rPr>
        <w:t xml:space="preserve"> fiction incroyable</w:t>
      </w:r>
      <w:r w:rsidR="007E7B4E">
        <w:rPr>
          <w:rFonts w:ascii="Times New Roman" w:hAnsi="Times New Roman" w:cs="Times New Roman"/>
          <w:sz w:val="36"/>
          <w:szCs w:val="36"/>
        </w:rPr>
        <w:t xml:space="preserve"> du</w:t>
      </w:r>
      <w:r w:rsidR="00596C22">
        <w:rPr>
          <w:rFonts w:ascii="Times New Roman" w:hAnsi="Times New Roman" w:cs="Times New Roman"/>
          <w:sz w:val="36"/>
          <w:szCs w:val="36"/>
        </w:rPr>
        <w:t xml:space="preserve"> masque</w:t>
      </w:r>
      <w:r w:rsidR="00246035" w:rsidRPr="00F15F79">
        <w:rPr>
          <w:rFonts w:ascii="Times New Roman" w:hAnsi="Times New Roman" w:cs="Times New Roman"/>
          <w:sz w:val="36"/>
          <w:szCs w:val="36"/>
        </w:rPr>
        <w:t xml:space="preserve"> de l’An</w:t>
      </w:r>
      <w:r>
        <w:rPr>
          <w:rFonts w:ascii="Times New Roman" w:hAnsi="Times New Roman" w:cs="Times New Roman"/>
          <w:sz w:val="36"/>
          <w:szCs w:val="36"/>
        </w:rPr>
        <w:t>g</w:t>
      </w:r>
      <w:r w:rsidR="00596C22">
        <w:rPr>
          <w:rFonts w:ascii="Times New Roman" w:hAnsi="Times New Roman" w:cs="Times New Roman"/>
          <w:sz w:val="36"/>
          <w:szCs w:val="36"/>
        </w:rPr>
        <w:t>kar</w:t>
      </w:r>
      <w:r w:rsidR="00246035" w:rsidRPr="00F15F79">
        <w:rPr>
          <w:rFonts w:ascii="Times New Roman" w:hAnsi="Times New Roman" w:cs="Times New Roman"/>
          <w:sz w:val="36"/>
          <w:szCs w:val="36"/>
        </w:rPr>
        <w:t>, à demeurer caché, to</w:t>
      </w:r>
      <w:r>
        <w:rPr>
          <w:rFonts w:ascii="Times New Roman" w:hAnsi="Times New Roman" w:cs="Times New Roman"/>
          <w:sz w:val="36"/>
          <w:szCs w:val="36"/>
        </w:rPr>
        <w:t>ut en surveillant et manipulant</w:t>
      </w:r>
      <w:r w:rsidR="00246035" w:rsidRPr="00F15F79">
        <w:rPr>
          <w:rFonts w:ascii="Times New Roman" w:hAnsi="Times New Roman" w:cs="Times New Roman"/>
          <w:sz w:val="36"/>
          <w:szCs w:val="36"/>
        </w:rPr>
        <w:t xml:space="preserve"> tout le monde. Ce n’est que la dernière année</w:t>
      </w:r>
      <w:r w:rsidR="00480E7E">
        <w:rPr>
          <w:rFonts w:ascii="Times New Roman" w:hAnsi="Times New Roman" w:cs="Times New Roman"/>
          <w:sz w:val="36"/>
          <w:szCs w:val="36"/>
        </w:rPr>
        <w:t xml:space="preserve"> du régime qu’il se montra</w:t>
      </w:r>
      <w:r w:rsidR="00246035" w:rsidRPr="00F15F79">
        <w:rPr>
          <w:rFonts w:ascii="Times New Roman" w:hAnsi="Times New Roman" w:cs="Times New Roman"/>
          <w:sz w:val="36"/>
          <w:szCs w:val="36"/>
        </w:rPr>
        <w:t xml:space="preserve"> au grand jour. </w:t>
      </w:r>
      <w:r w:rsidR="00480E7E">
        <w:rPr>
          <w:rFonts w:ascii="Times New Roman" w:hAnsi="Times New Roman" w:cs="Times New Roman"/>
          <w:sz w:val="36"/>
          <w:szCs w:val="36"/>
        </w:rPr>
        <w:t>On a dit que c’était le résultat des pressions et des menaces extérieures, mais il n’est pas impossible que le couple Pol Pot - Nuon Chea ait réussi un joli coup de dédoublement en ne révélant qu’un seul des doubles, Pol Pot, l’homme au bon sourire, le docteur Jekyll, tandis que le terrible et atroce exterminateur, Nuon Chea restait caché. Toujours est-il que c</w:t>
      </w:r>
      <w:r w:rsidR="00246035" w:rsidRPr="00F15F79">
        <w:rPr>
          <w:rFonts w:ascii="Times New Roman" w:hAnsi="Times New Roman" w:cs="Times New Roman"/>
          <w:sz w:val="36"/>
          <w:szCs w:val="36"/>
        </w:rPr>
        <w:t xml:space="preserve">ette sortie de l’ombre </w:t>
      </w:r>
      <w:r w:rsidR="00480E7E">
        <w:rPr>
          <w:rFonts w:ascii="Times New Roman" w:hAnsi="Times New Roman" w:cs="Times New Roman"/>
          <w:sz w:val="36"/>
          <w:szCs w:val="36"/>
        </w:rPr>
        <w:t xml:space="preserve">de Pol Pot, </w:t>
      </w:r>
      <w:r w:rsidR="00246035" w:rsidRPr="00F15F79">
        <w:rPr>
          <w:rFonts w:ascii="Times New Roman" w:hAnsi="Times New Roman" w:cs="Times New Roman"/>
          <w:sz w:val="36"/>
          <w:szCs w:val="36"/>
        </w:rPr>
        <w:t>annonça aussi sa chute</w:t>
      </w:r>
      <w:r w:rsidR="007E7B4E">
        <w:rPr>
          <w:rFonts w:ascii="Times New Roman" w:hAnsi="Times New Roman" w:cs="Times New Roman"/>
          <w:sz w:val="36"/>
          <w:szCs w:val="36"/>
        </w:rPr>
        <w:t xml:space="preserve"> et celle du système de terreur</w:t>
      </w:r>
      <w:r w:rsidR="00246035" w:rsidRPr="00F15F79">
        <w:rPr>
          <w:rFonts w:ascii="Times New Roman" w:hAnsi="Times New Roman" w:cs="Times New Roman"/>
          <w:sz w:val="36"/>
          <w:szCs w:val="36"/>
        </w:rPr>
        <w:t>. On ne peu</w:t>
      </w:r>
      <w:r w:rsidR="007E7B4E">
        <w:rPr>
          <w:rFonts w:ascii="Times New Roman" w:hAnsi="Times New Roman" w:cs="Times New Roman"/>
          <w:sz w:val="36"/>
          <w:szCs w:val="36"/>
        </w:rPr>
        <w:t>t</w:t>
      </w:r>
      <w:r w:rsidR="00246035" w:rsidRPr="00F15F79">
        <w:rPr>
          <w:rFonts w:ascii="Times New Roman" w:hAnsi="Times New Roman" w:cs="Times New Roman"/>
          <w:sz w:val="36"/>
          <w:szCs w:val="36"/>
        </w:rPr>
        <w:t xml:space="preserve"> que faire le parallèle avec Robespierre, partout et nulle part, investi d’aucune fonction au dessus de ses collègues et pourtant disposant de tous les pouvoirs. On se </w:t>
      </w:r>
      <w:r w:rsidR="00596C22">
        <w:rPr>
          <w:rFonts w:ascii="Times New Roman" w:hAnsi="Times New Roman" w:cs="Times New Roman"/>
          <w:sz w:val="36"/>
          <w:szCs w:val="36"/>
        </w:rPr>
        <w:t>souvient que du jour où il</w:t>
      </w:r>
      <w:r w:rsidR="00246035" w:rsidRPr="00F15F79">
        <w:rPr>
          <w:rFonts w:ascii="Times New Roman" w:hAnsi="Times New Roman" w:cs="Times New Roman"/>
          <w:sz w:val="36"/>
          <w:szCs w:val="36"/>
        </w:rPr>
        <w:t xml:space="preserve"> se mit en avant, se montra, en se plaçant, lors de la fête de l’Être suprême, au premier rang de la Convention, sa chute se trouva annoncée. </w:t>
      </w:r>
      <w:r w:rsidR="00596C22">
        <w:rPr>
          <w:rFonts w:ascii="Times New Roman" w:hAnsi="Times New Roman" w:cs="Times New Roman"/>
          <w:sz w:val="36"/>
          <w:szCs w:val="36"/>
        </w:rPr>
        <w:t>Il est difficile, en effet, de maintenir la fiction comme la chauve-souris de La Fontaine s’écriant joyeusement : « Je suis oiseau, voyez mes ailes. Je suis souris, vive les rats</w:t>
      </w:r>
      <w:r w:rsidR="00596C22">
        <w:rPr>
          <w:rStyle w:val="Appelnotedebasdep"/>
          <w:rFonts w:ascii="Times New Roman" w:hAnsi="Times New Roman" w:cs="Times New Roman"/>
          <w:sz w:val="36"/>
          <w:szCs w:val="36"/>
        </w:rPr>
        <w:footnoteReference w:id="27"/>
      </w:r>
      <w:r w:rsidR="00596C22">
        <w:rPr>
          <w:rFonts w:ascii="Times New Roman" w:hAnsi="Times New Roman" w:cs="Times New Roman"/>
          <w:sz w:val="36"/>
          <w:szCs w:val="36"/>
        </w:rPr>
        <w:t> ».</w:t>
      </w:r>
    </w:p>
    <w:p w14:paraId="0FE3CAC5" w14:textId="34AB0AAC" w:rsidR="00034DE0" w:rsidRDefault="00596C22" w:rsidP="00674FA8">
      <w:pPr>
        <w:spacing w:line="360" w:lineRule="auto"/>
        <w:ind w:right="57" w:firstLine="497"/>
        <w:rPr>
          <w:rFonts w:ascii="Times New Roman" w:hAnsi="Times New Roman" w:cs="Times New Roman"/>
          <w:color w:val="FF0000"/>
          <w:sz w:val="36"/>
          <w:szCs w:val="36"/>
        </w:rPr>
      </w:pPr>
      <w:r>
        <w:rPr>
          <w:rFonts w:ascii="Times New Roman" w:hAnsi="Times New Roman" w:cs="Times New Roman"/>
          <w:sz w:val="36"/>
          <w:szCs w:val="36"/>
        </w:rPr>
        <w:t>Mais Narcisse ne clive pas que lui-même. Chez Pol Pot et Nuon Chea</w:t>
      </w:r>
      <w:r w:rsidR="00170587">
        <w:rPr>
          <w:rFonts w:ascii="Times New Roman" w:hAnsi="Times New Roman" w:cs="Times New Roman"/>
          <w:sz w:val="36"/>
          <w:szCs w:val="36"/>
        </w:rPr>
        <w:t>, l</w:t>
      </w:r>
      <w:r w:rsidR="00246035">
        <w:rPr>
          <w:rFonts w:ascii="Times New Roman" w:hAnsi="Times New Roman" w:cs="Times New Roman"/>
          <w:sz w:val="36"/>
          <w:szCs w:val="36"/>
        </w:rPr>
        <w:t>e dédoublement de la personnalité proj</w:t>
      </w:r>
      <w:r w:rsidR="00170587">
        <w:rPr>
          <w:rFonts w:ascii="Times New Roman" w:hAnsi="Times New Roman" w:cs="Times New Roman"/>
          <w:sz w:val="36"/>
          <w:szCs w:val="36"/>
        </w:rPr>
        <w:t>eté sur les autres donna</w:t>
      </w:r>
      <w:r w:rsidR="00246035">
        <w:rPr>
          <w:rFonts w:ascii="Times New Roman" w:hAnsi="Times New Roman" w:cs="Times New Roman"/>
          <w:sz w:val="36"/>
          <w:szCs w:val="36"/>
        </w:rPr>
        <w:t xml:space="preserve"> cette extraordinaire trouvaille projective consistant à définir le groupe des nouveaux ennemis </w:t>
      </w:r>
      <w:r w:rsidR="00170587">
        <w:rPr>
          <w:rFonts w:ascii="Times New Roman" w:hAnsi="Times New Roman" w:cs="Times New Roman"/>
          <w:sz w:val="36"/>
          <w:szCs w:val="36"/>
        </w:rPr>
        <w:t xml:space="preserve">à abattre </w:t>
      </w:r>
      <w:r w:rsidR="00246035">
        <w:rPr>
          <w:rFonts w:ascii="Times New Roman" w:hAnsi="Times New Roman" w:cs="Times New Roman"/>
          <w:sz w:val="36"/>
          <w:szCs w:val="36"/>
        </w:rPr>
        <w:t xml:space="preserve">comme </w:t>
      </w:r>
      <w:r w:rsidR="00246035" w:rsidRPr="00170587">
        <w:rPr>
          <w:rFonts w:ascii="Times New Roman" w:hAnsi="Times New Roman" w:cs="Times New Roman"/>
          <w:color w:val="000000" w:themeColor="text1"/>
          <w:sz w:val="36"/>
          <w:szCs w:val="36"/>
        </w:rPr>
        <w:t xml:space="preserve">« des esprits vietnamiens dans des corps khmers ». </w:t>
      </w:r>
      <w:r w:rsidR="00170587" w:rsidRPr="00170587">
        <w:rPr>
          <w:rFonts w:ascii="Times New Roman" w:hAnsi="Times New Roman" w:cs="Times New Roman"/>
          <w:color w:val="000000" w:themeColor="text1"/>
          <w:sz w:val="36"/>
          <w:szCs w:val="36"/>
        </w:rPr>
        <w:t xml:space="preserve">On est là </w:t>
      </w:r>
      <w:r w:rsidR="00170587">
        <w:rPr>
          <w:rFonts w:ascii="Times New Roman" w:hAnsi="Times New Roman" w:cs="Times New Roman"/>
          <w:color w:val="000000" w:themeColor="text1"/>
          <w:sz w:val="36"/>
          <w:szCs w:val="36"/>
        </w:rPr>
        <w:t>proche de l</w:t>
      </w:r>
      <w:r w:rsidR="00246035" w:rsidRPr="00170587">
        <w:rPr>
          <w:rFonts w:ascii="Times New Roman" w:hAnsi="Times New Roman" w:cs="Times New Roman"/>
          <w:color w:val="000000" w:themeColor="text1"/>
          <w:sz w:val="36"/>
          <w:szCs w:val="36"/>
        </w:rPr>
        <w:t xml:space="preserve">a dépersonnalisation psychique et physique, </w:t>
      </w:r>
      <w:r w:rsidR="00170587">
        <w:rPr>
          <w:rFonts w:ascii="Times New Roman" w:hAnsi="Times New Roman" w:cs="Times New Roman"/>
          <w:color w:val="000000" w:themeColor="text1"/>
          <w:sz w:val="36"/>
          <w:szCs w:val="36"/>
        </w:rPr>
        <w:t xml:space="preserve">de </w:t>
      </w:r>
      <w:r w:rsidR="00246035" w:rsidRPr="00170587">
        <w:rPr>
          <w:rFonts w:ascii="Times New Roman" w:hAnsi="Times New Roman" w:cs="Times New Roman"/>
          <w:color w:val="000000" w:themeColor="text1"/>
          <w:sz w:val="36"/>
          <w:szCs w:val="36"/>
        </w:rPr>
        <w:t xml:space="preserve">la </w:t>
      </w:r>
      <w:r w:rsidR="00246035">
        <w:rPr>
          <w:rFonts w:ascii="Times New Roman" w:hAnsi="Times New Roman" w:cs="Times New Roman"/>
          <w:sz w:val="36"/>
          <w:szCs w:val="36"/>
        </w:rPr>
        <w:t>dissociation schizophrénique.</w:t>
      </w:r>
    </w:p>
    <w:p w14:paraId="4710440B" w14:textId="77777777" w:rsidR="00674FA8" w:rsidRPr="00674FA8" w:rsidRDefault="00674FA8" w:rsidP="007E7B4E">
      <w:pPr>
        <w:spacing w:line="360" w:lineRule="auto"/>
        <w:ind w:right="57"/>
        <w:rPr>
          <w:rFonts w:ascii="Times New Roman" w:hAnsi="Times New Roman" w:cs="Times New Roman"/>
          <w:color w:val="FF0000"/>
          <w:sz w:val="36"/>
          <w:szCs w:val="36"/>
        </w:rPr>
      </w:pPr>
    </w:p>
    <w:p w14:paraId="3232A77E" w14:textId="77777777" w:rsidR="00246035" w:rsidRPr="00546A6D" w:rsidRDefault="00246035" w:rsidP="00246035">
      <w:pPr>
        <w:pStyle w:val="Pardeliste"/>
        <w:spacing w:line="360" w:lineRule="auto"/>
        <w:ind w:left="1148"/>
        <w:rPr>
          <w:rFonts w:ascii="Times New Roman" w:hAnsi="Times New Roman" w:cs="Times New Roman"/>
          <w:b/>
          <w:sz w:val="36"/>
          <w:szCs w:val="36"/>
        </w:rPr>
      </w:pPr>
      <w:r w:rsidRPr="00546A6D">
        <w:rPr>
          <w:rFonts w:ascii="Times New Roman" w:hAnsi="Times New Roman" w:cs="Times New Roman"/>
          <w:b/>
          <w:sz w:val="36"/>
          <w:szCs w:val="36"/>
        </w:rPr>
        <w:t xml:space="preserve">5 - La mégalomanie. </w:t>
      </w:r>
    </w:p>
    <w:p w14:paraId="5C506530" w14:textId="77777777" w:rsidR="00246035" w:rsidRPr="00F15F79" w:rsidRDefault="00246035" w:rsidP="00246035">
      <w:pPr>
        <w:pStyle w:val="Pardeliste"/>
        <w:spacing w:line="360" w:lineRule="auto"/>
        <w:ind w:left="1148"/>
        <w:rPr>
          <w:rFonts w:ascii="Times New Roman" w:hAnsi="Times New Roman" w:cs="Times New Roman"/>
          <w:sz w:val="36"/>
          <w:szCs w:val="36"/>
        </w:rPr>
      </w:pPr>
    </w:p>
    <w:p w14:paraId="1DA02B39" w14:textId="1BF94F2E" w:rsidR="00246035" w:rsidRDefault="00170587" w:rsidP="00AD7BAB">
      <w:pPr>
        <w:spacing w:line="360" w:lineRule="auto"/>
        <w:ind w:firstLine="708"/>
        <w:rPr>
          <w:rFonts w:ascii="Times New Roman" w:hAnsi="Times New Roman" w:cs="Times New Roman"/>
          <w:sz w:val="36"/>
          <w:szCs w:val="36"/>
        </w:rPr>
      </w:pPr>
      <w:r w:rsidRPr="00170587">
        <w:rPr>
          <w:rFonts w:ascii="Times New Roman" w:hAnsi="Times New Roman" w:cs="Times New Roman"/>
          <w:sz w:val="36"/>
          <w:szCs w:val="36"/>
        </w:rPr>
        <w:t xml:space="preserve">Tout le monde a en tête les multiples exemples </w:t>
      </w:r>
      <w:r>
        <w:rPr>
          <w:rFonts w:ascii="Times New Roman" w:hAnsi="Times New Roman" w:cs="Times New Roman"/>
          <w:sz w:val="36"/>
          <w:szCs w:val="36"/>
        </w:rPr>
        <w:t xml:space="preserve">de la mégalomanie des dictateurs malheureusement trop nombreux qui ont sévi sur la planète. Depuis </w:t>
      </w:r>
      <w:r w:rsidR="00246035" w:rsidRPr="00170587">
        <w:rPr>
          <w:rFonts w:ascii="Times New Roman" w:hAnsi="Times New Roman" w:cs="Times New Roman"/>
          <w:sz w:val="36"/>
          <w:szCs w:val="36"/>
        </w:rPr>
        <w:t>Hitler</w:t>
      </w:r>
      <w:r>
        <w:rPr>
          <w:rFonts w:ascii="Times New Roman" w:hAnsi="Times New Roman" w:cs="Times New Roman"/>
          <w:sz w:val="36"/>
          <w:szCs w:val="36"/>
        </w:rPr>
        <w:t xml:space="preserve"> et son Reich pour mille ans</w:t>
      </w:r>
      <w:r w:rsidR="00246035" w:rsidRPr="00170587">
        <w:rPr>
          <w:rFonts w:ascii="Times New Roman" w:hAnsi="Times New Roman" w:cs="Times New Roman"/>
          <w:sz w:val="36"/>
          <w:szCs w:val="36"/>
        </w:rPr>
        <w:t>, Mussolini</w:t>
      </w:r>
      <w:r>
        <w:rPr>
          <w:rFonts w:ascii="Times New Roman" w:hAnsi="Times New Roman" w:cs="Times New Roman"/>
          <w:sz w:val="36"/>
          <w:szCs w:val="36"/>
        </w:rPr>
        <w:t xml:space="preserve"> et sa résurrection de l’Empire romain</w:t>
      </w:r>
      <w:r w:rsidR="00246035" w:rsidRPr="00170587">
        <w:rPr>
          <w:rFonts w:ascii="Times New Roman" w:hAnsi="Times New Roman" w:cs="Times New Roman"/>
          <w:sz w:val="36"/>
          <w:szCs w:val="36"/>
        </w:rPr>
        <w:t>,</w:t>
      </w:r>
      <w:r>
        <w:rPr>
          <w:rFonts w:ascii="Times New Roman" w:hAnsi="Times New Roman" w:cs="Times New Roman"/>
          <w:sz w:val="36"/>
          <w:szCs w:val="36"/>
        </w:rPr>
        <w:t xml:space="preserve"> en passant par</w:t>
      </w:r>
      <w:r w:rsidR="00246035" w:rsidRPr="00170587">
        <w:rPr>
          <w:rFonts w:ascii="Times New Roman" w:hAnsi="Times New Roman" w:cs="Times New Roman"/>
          <w:sz w:val="36"/>
          <w:szCs w:val="36"/>
        </w:rPr>
        <w:t xml:space="preserve"> Ceaucescu</w:t>
      </w:r>
      <w:r>
        <w:rPr>
          <w:rFonts w:ascii="Times New Roman" w:hAnsi="Times New Roman" w:cs="Times New Roman"/>
          <w:sz w:val="36"/>
          <w:szCs w:val="36"/>
        </w:rPr>
        <w:t xml:space="preserve"> et son « palais du fou »</w:t>
      </w:r>
      <w:r w:rsidR="00246035" w:rsidRPr="00170587">
        <w:rPr>
          <w:rFonts w:ascii="Times New Roman" w:hAnsi="Times New Roman" w:cs="Times New Roman"/>
          <w:sz w:val="36"/>
          <w:szCs w:val="36"/>
        </w:rPr>
        <w:t xml:space="preserve">, </w:t>
      </w:r>
      <w:r>
        <w:rPr>
          <w:rFonts w:ascii="Times New Roman" w:hAnsi="Times New Roman" w:cs="Times New Roman"/>
          <w:sz w:val="36"/>
          <w:szCs w:val="36"/>
        </w:rPr>
        <w:t xml:space="preserve">on rejoint </w:t>
      </w:r>
      <w:r w:rsidR="00246035" w:rsidRPr="00170587">
        <w:rPr>
          <w:rFonts w:ascii="Times New Roman" w:hAnsi="Times New Roman" w:cs="Times New Roman"/>
          <w:sz w:val="36"/>
          <w:szCs w:val="36"/>
        </w:rPr>
        <w:t xml:space="preserve">Mao, </w:t>
      </w:r>
      <w:r>
        <w:rPr>
          <w:rFonts w:ascii="Times New Roman" w:hAnsi="Times New Roman" w:cs="Times New Roman"/>
          <w:sz w:val="36"/>
          <w:szCs w:val="36"/>
        </w:rPr>
        <w:t xml:space="preserve">et enfin </w:t>
      </w:r>
      <w:r w:rsidR="00246035" w:rsidRPr="00170587">
        <w:rPr>
          <w:rFonts w:ascii="Times New Roman" w:hAnsi="Times New Roman" w:cs="Times New Roman"/>
          <w:sz w:val="36"/>
          <w:szCs w:val="36"/>
        </w:rPr>
        <w:t>Pol Pot.</w:t>
      </w:r>
      <w:r>
        <w:rPr>
          <w:rFonts w:ascii="Times New Roman" w:hAnsi="Times New Roman" w:cs="Times New Roman"/>
          <w:sz w:val="36"/>
          <w:szCs w:val="36"/>
        </w:rPr>
        <w:t xml:space="preserve"> Tous éprouvèrent une intense jouissance dans l’exercice du pouvoir, tout comme à chercher leur image, à a</w:t>
      </w:r>
      <w:r w:rsidR="00AD7BAB">
        <w:rPr>
          <w:rFonts w:ascii="Times New Roman" w:hAnsi="Times New Roman" w:cs="Times New Roman"/>
          <w:sz w:val="36"/>
          <w:szCs w:val="36"/>
        </w:rPr>
        <w:t xml:space="preserve">imer des doubles et à se dédoubler pour accomplir leurs forfaits. </w:t>
      </w:r>
      <w:r>
        <w:rPr>
          <w:rFonts w:ascii="Times New Roman" w:hAnsi="Times New Roman" w:cs="Times New Roman"/>
          <w:sz w:val="36"/>
          <w:szCs w:val="36"/>
        </w:rPr>
        <w:t xml:space="preserve"> </w:t>
      </w:r>
    </w:p>
    <w:p w14:paraId="75D62E41" w14:textId="3FCD4552" w:rsidR="00C33CF8" w:rsidRDefault="00AD7BAB" w:rsidP="006D137B">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La mégalomanie explique chez le petit groupe des dirigeants de l’Angkar la manière dont ils traitèrent les ruines</w:t>
      </w:r>
      <w:r w:rsidR="00246035">
        <w:rPr>
          <w:rFonts w:ascii="Times New Roman" w:hAnsi="Times New Roman" w:cs="Times New Roman"/>
          <w:sz w:val="36"/>
          <w:szCs w:val="36"/>
        </w:rPr>
        <w:t xml:space="preserve"> d’Angkor</w:t>
      </w:r>
      <w:r>
        <w:rPr>
          <w:rFonts w:ascii="Times New Roman" w:hAnsi="Times New Roman" w:cs="Times New Roman"/>
          <w:sz w:val="36"/>
          <w:szCs w:val="36"/>
        </w:rPr>
        <w:t>.</w:t>
      </w:r>
      <w:r w:rsidR="00246035">
        <w:rPr>
          <w:rFonts w:ascii="Times New Roman" w:hAnsi="Times New Roman" w:cs="Times New Roman"/>
          <w:sz w:val="36"/>
          <w:szCs w:val="36"/>
        </w:rPr>
        <w:t xml:space="preserve"> </w:t>
      </w:r>
      <w:r>
        <w:rPr>
          <w:rFonts w:ascii="Times New Roman" w:hAnsi="Times New Roman" w:cs="Times New Roman"/>
          <w:sz w:val="36"/>
          <w:szCs w:val="36"/>
        </w:rPr>
        <w:t>D’un côté, le site</w:t>
      </w:r>
      <w:r w:rsidR="00246035">
        <w:rPr>
          <w:rFonts w:ascii="Times New Roman" w:hAnsi="Times New Roman" w:cs="Times New Roman"/>
          <w:sz w:val="36"/>
          <w:szCs w:val="36"/>
        </w:rPr>
        <w:t xml:space="preserve"> était un poids pour eux</w:t>
      </w:r>
      <w:r>
        <w:rPr>
          <w:rFonts w:ascii="Times New Roman" w:hAnsi="Times New Roman" w:cs="Times New Roman"/>
          <w:sz w:val="36"/>
          <w:szCs w:val="36"/>
        </w:rPr>
        <w:t xml:space="preserve"> et au nom de la table rase ils auraient pu vouloir tout effacer et détruire ce passé qui pouvait leur faire de l’ombre. </w:t>
      </w:r>
      <w:r w:rsidR="00246035">
        <w:rPr>
          <w:rFonts w:ascii="Times New Roman" w:hAnsi="Times New Roman" w:cs="Times New Roman"/>
          <w:sz w:val="36"/>
          <w:szCs w:val="36"/>
        </w:rPr>
        <w:t>D’un autre</w:t>
      </w:r>
      <w:r>
        <w:rPr>
          <w:rFonts w:ascii="Times New Roman" w:hAnsi="Times New Roman" w:cs="Times New Roman"/>
          <w:sz w:val="36"/>
          <w:szCs w:val="36"/>
        </w:rPr>
        <w:t xml:space="preserve"> côté</w:t>
      </w:r>
      <w:r w:rsidR="00246035">
        <w:rPr>
          <w:rFonts w:ascii="Times New Roman" w:hAnsi="Times New Roman" w:cs="Times New Roman"/>
          <w:sz w:val="36"/>
          <w:szCs w:val="36"/>
        </w:rPr>
        <w:t>,</w:t>
      </w:r>
      <w:r>
        <w:rPr>
          <w:rFonts w:ascii="Times New Roman" w:hAnsi="Times New Roman" w:cs="Times New Roman"/>
          <w:sz w:val="36"/>
          <w:szCs w:val="36"/>
        </w:rPr>
        <w:t xml:space="preserve"> les extrao</w:t>
      </w:r>
      <w:r w:rsidR="006126F7">
        <w:rPr>
          <w:rFonts w:ascii="Times New Roman" w:hAnsi="Times New Roman" w:cs="Times New Roman"/>
          <w:sz w:val="36"/>
          <w:szCs w:val="36"/>
        </w:rPr>
        <w:t>r</w:t>
      </w:r>
      <w:r>
        <w:rPr>
          <w:rFonts w:ascii="Times New Roman" w:hAnsi="Times New Roman" w:cs="Times New Roman"/>
          <w:sz w:val="36"/>
          <w:szCs w:val="36"/>
        </w:rPr>
        <w:t xml:space="preserve">dinaires </w:t>
      </w:r>
      <w:r w:rsidR="006126F7">
        <w:rPr>
          <w:rFonts w:ascii="Times New Roman" w:hAnsi="Times New Roman" w:cs="Times New Roman"/>
          <w:sz w:val="36"/>
          <w:szCs w:val="36"/>
        </w:rPr>
        <w:t xml:space="preserve">et majestueux </w:t>
      </w:r>
      <w:r>
        <w:rPr>
          <w:rFonts w:ascii="Times New Roman" w:hAnsi="Times New Roman" w:cs="Times New Roman"/>
          <w:sz w:val="36"/>
          <w:szCs w:val="36"/>
        </w:rPr>
        <w:t>t</w:t>
      </w:r>
      <w:r w:rsidR="006126F7">
        <w:rPr>
          <w:rFonts w:ascii="Times New Roman" w:hAnsi="Times New Roman" w:cs="Times New Roman"/>
          <w:sz w:val="36"/>
          <w:szCs w:val="36"/>
        </w:rPr>
        <w:t>emples entretenaient</w:t>
      </w:r>
      <w:r w:rsidR="00246035">
        <w:rPr>
          <w:rFonts w:ascii="Times New Roman" w:hAnsi="Times New Roman" w:cs="Times New Roman"/>
          <w:sz w:val="36"/>
          <w:szCs w:val="36"/>
        </w:rPr>
        <w:t xml:space="preserve"> leurs fantasmes de toute puissance et nourrissait leur mégalomanie.</w:t>
      </w:r>
      <w:r w:rsidR="006126F7">
        <w:rPr>
          <w:rFonts w:ascii="Times New Roman" w:hAnsi="Times New Roman" w:cs="Times New Roman"/>
          <w:sz w:val="36"/>
          <w:szCs w:val="36"/>
        </w:rPr>
        <w:t xml:space="preserve"> Cette a</w:t>
      </w:r>
      <w:r>
        <w:rPr>
          <w:rFonts w:ascii="Times New Roman" w:hAnsi="Times New Roman" w:cs="Times New Roman"/>
          <w:sz w:val="36"/>
          <w:szCs w:val="36"/>
        </w:rPr>
        <w:t xml:space="preserve">mbivalence </w:t>
      </w:r>
      <w:r w:rsidR="006126F7">
        <w:rPr>
          <w:rFonts w:ascii="Times New Roman" w:hAnsi="Times New Roman" w:cs="Times New Roman"/>
          <w:sz w:val="36"/>
          <w:szCs w:val="36"/>
        </w:rPr>
        <w:t>sauva les ruines, ils les gelèrent. Rien n’y fut van</w:t>
      </w:r>
      <w:r w:rsidR="004F4D52">
        <w:rPr>
          <w:rFonts w:ascii="Times New Roman" w:hAnsi="Times New Roman" w:cs="Times New Roman"/>
          <w:sz w:val="36"/>
          <w:szCs w:val="36"/>
        </w:rPr>
        <w:t>dalisé, la belle endormie reprit</w:t>
      </w:r>
      <w:r w:rsidR="006126F7">
        <w:rPr>
          <w:rFonts w:ascii="Times New Roman" w:hAnsi="Times New Roman" w:cs="Times New Roman"/>
          <w:sz w:val="36"/>
          <w:szCs w:val="36"/>
        </w:rPr>
        <w:t xml:space="preserve"> pour quelques temps sont sommeil, en attendant des jours meilleurs</w:t>
      </w:r>
      <w:r w:rsidR="00211AF5">
        <w:rPr>
          <w:rFonts w:ascii="Times New Roman" w:hAnsi="Times New Roman" w:cs="Times New Roman"/>
          <w:sz w:val="36"/>
          <w:szCs w:val="36"/>
        </w:rPr>
        <w:t xml:space="preserve"> et ils y promenèrent même leurs quelques visiteurs étrangers</w:t>
      </w:r>
      <w:r w:rsidR="006126F7">
        <w:rPr>
          <w:rFonts w:ascii="Times New Roman" w:hAnsi="Times New Roman" w:cs="Times New Roman"/>
          <w:sz w:val="36"/>
          <w:szCs w:val="36"/>
        </w:rPr>
        <w:t xml:space="preserve">. </w:t>
      </w:r>
      <w:r w:rsidR="00246035">
        <w:rPr>
          <w:rFonts w:ascii="Times New Roman" w:hAnsi="Times New Roman" w:cs="Times New Roman"/>
          <w:sz w:val="36"/>
          <w:szCs w:val="36"/>
        </w:rPr>
        <w:t>Angkor</w:t>
      </w:r>
      <w:r w:rsidR="006126F7">
        <w:rPr>
          <w:rFonts w:ascii="Times New Roman" w:hAnsi="Times New Roman" w:cs="Times New Roman"/>
          <w:sz w:val="36"/>
          <w:szCs w:val="36"/>
        </w:rPr>
        <w:t>, une passion française, où avaient excellé nos archéologues et qu’avaient magnifié plusieurs expositions dites coloniales, fut sauvée. Il n’en a pas été de même récemment pour une autre passion française, Palmyre, que les Islami</w:t>
      </w:r>
      <w:r w:rsidR="004F4D52">
        <w:rPr>
          <w:rFonts w:ascii="Times New Roman" w:hAnsi="Times New Roman" w:cs="Times New Roman"/>
          <w:sz w:val="36"/>
          <w:szCs w:val="36"/>
        </w:rPr>
        <w:t xml:space="preserve">stes s’acharnent à détruire. </w:t>
      </w:r>
      <w:r w:rsidR="006126F7">
        <w:rPr>
          <w:rFonts w:ascii="Times New Roman" w:hAnsi="Times New Roman" w:cs="Times New Roman"/>
          <w:sz w:val="36"/>
          <w:szCs w:val="36"/>
        </w:rPr>
        <w:t>Ceux-ci</w:t>
      </w:r>
      <w:r w:rsidR="00246035">
        <w:rPr>
          <w:rFonts w:ascii="Times New Roman" w:hAnsi="Times New Roman" w:cs="Times New Roman"/>
          <w:sz w:val="36"/>
          <w:szCs w:val="36"/>
        </w:rPr>
        <w:t xml:space="preserve"> n’ont pas besoin de ruines </w:t>
      </w:r>
      <w:r w:rsidR="006D137B">
        <w:rPr>
          <w:rFonts w:ascii="Times New Roman" w:hAnsi="Times New Roman" w:cs="Times New Roman"/>
          <w:sz w:val="36"/>
          <w:szCs w:val="36"/>
        </w:rPr>
        <w:t>a</w:t>
      </w:r>
      <w:r w:rsidR="006126F7">
        <w:rPr>
          <w:rFonts w:ascii="Times New Roman" w:hAnsi="Times New Roman" w:cs="Times New Roman"/>
          <w:sz w:val="36"/>
          <w:szCs w:val="36"/>
        </w:rPr>
        <w:t xml:space="preserve">ntiques </w:t>
      </w:r>
      <w:r w:rsidR="00246035">
        <w:rPr>
          <w:rFonts w:ascii="Times New Roman" w:hAnsi="Times New Roman" w:cs="Times New Roman"/>
          <w:sz w:val="36"/>
          <w:szCs w:val="36"/>
        </w:rPr>
        <w:t>prestigieuses pour affirmer leur toute puissance. Pa</w:t>
      </w:r>
      <w:r w:rsidR="006126F7">
        <w:rPr>
          <w:rFonts w:ascii="Times New Roman" w:hAnsi="Times New Roman" w:cs="Times New Roman"/>
          <w:sz w:val="36"/>
          <w:szCs w:val="36"/>
        </w:rPr>
        <w:t>lm</w:t>
      </w:r>
      <w:r w:rsidR="006D137B">
        <w:rPr>
          <w:rFonts w:ascii="Times New Roman" w:hAnsi="Times New Roman" w:cs="Times New Roman"/>
          <w:sz w:val="36"/>
          <w:szCs w:val="36"/>
        </w:rPr>
        <w:t>yre, comme</w:t>
      </w:r>
      <w:r w:rsidR="00246035">
        <w:rPr>
          <w:rFonts w:ascii="Times New Roman" w:hAnsi="Times New Roman" w:cs="Times New Roman"/>
          <w:sz w:val="36"/>
          <w:szCs w:val="36"/>
        </w:rPr>
        <w:t xml:space="preserve"> Ninive</w:t>
      </w:r>
      <w:r w:rsidR="006D137B">
        <w:rPr>
          <w:rFonts w:ascii="Times New Roman" w:hAnsi="Times New Roman" w:cs="Times New Roman"/>
          <w:sz w:val="36"/>
          <w:szCs w:val="36"/>
        </w:rPr>
        <w:t>, doit être détruite</w:t>
      </w:r>
      <w:r w:rsidR="00246035">
        <w:rPr>
          <w:rFonts w:ascii="Times New Roman" w:hAnsi="Times New Roman" w:cs="Times New Roman"/>
          <w:sz w:val="36"/>
          <w:szCs w:val="36"/>
        </w:rPr>
        <w:t xml:space="preserve"> pour montrer qu’avant Mahomet il n’y a rien.</w:t>
      </w:r>
    </w:p>
    <w:p w14:paraId="1E88E3EE" w14:textId="77777777" w:rsidR="00460A07" w:rsidRPr="006D137B" w:rsidRDefault="00460A07" w:rsidP="007B1AC6">
      <w:pPr>
        <w:spacing w:line="360" w:lineRule="auto"/>
        <w:ind w:right="57"/>
        <w:rPr>
          <w:rFonts w:ascii="Times New Roman" w:hAnsi="Times New Roman" w:cs="Times New Roman"/>
          <w:sz w:val="36"/>
          <w:szCs w:val="36"/>
        </w:rPr>
      </w:pPr>
    </w:p>
    <w:p w14:paraId="2CB2F753" w14:textId="77777777" w:rsidR="00212498" w:rsidRPr="00546A6D" w:rsidRDefault="00212498" w:rsidP="00212498">
      <w:pPr>
        <w:pStyle w:val="Pardeliste"/>
        <w:spacing w:line="360" w:lineRule="auto"/>
        <w:ind w:left="1148"/>
        <w:rPr>
          <w:rFonts w:ascii="Times New Roman" w:hAnsi="Times New Roman" w:cs="Times New Roman"/>
          <w:b/>
          <w:sz w:val="36"/>
          <w:szCs w:val="36"/>
        </w:rPr>
      </w:pPr>
      <w:r w:rsidRPr="00546A6D">
        <w:rPr>
          <w:rFonts w:ascii="Times New Roman" w:hAnsi="Times New Roman" w:cs="Times New Roman"/>
          <w:b/>
          <w:sz w:val="36"/>
          <w:szCs w:val="36"/>
        </w:rPr>
        <w:t xml:space="preserve">6 - La persécution. </w:t>
      </w:r>
    </w:p>
    <w:p w14:paraId="68C701D8" w14:textId="77777777" w:rsidR="00212498" w:rsidRDefault="00212498" w:rsidP="00212498">
      <w:pPr>
        <w:pStyle w:val="Pardeliste"/>
        <w:spacing w:line="360" w:lineRule="auto"/>
        <w:ind w:left="1148"/>
        <w:rPr>
          <w:rFonts w:ascii="Times New Roman" w:hAnsi="Times New Roman" w:cs="Times New Roman"/>
          <w:sz w:val="36"/>
          <w:szCs w:val="36"/>
        </w:rPr>
      </w:pPr>
    </w:p>
    <w:p w14:paraId="58CB9C0B" w14:textId="705328E2" w:rsidR="00212498" w:rsidRPr="002540A0" w:rsidRDefault="007B1AC6" w:rsidP="002540A0">
      <w:pPr>
        <w:spacing w:line="360" w:lineRule="auto"/>
        <w:ind w:firstLine="708"/>
        <w:rPr>
          <w:rFonts w:ascii="Times New Roman" w:hAnsi="Times New Roman" w:cs="Times New Roman"/>
          <w:sz w:val="36"/>
          <w:szCs w:val="36"/>
        </w:rPr>
      </w:pPr>
      <w:r w:rsidRPr="002540A0">
        <w:rPr>
          <w:rFonts w:ascii="Times New Roman" w:hAnsi="Times New Roman" w:cs="Times New Roman"/>
          <w:sz w:val="36"/>
          <w:szCs w:val="36"/>
        </w:rPr>
        <w:t>Le narcissique pathologique s’enferme dans un système de persécution imaginaire. Directement lié au déni, la projection paranoïaque attribue à l’autre les sentiments éprouvés par notre Narcisse. « Je ne le hais pas, proclame-t-il, c’est lui qui me hait et me persécute, donc je le persécute ». Ainsi s’installe l’infernal couple persécuté-persécuteur.</w:t>
      </w:r>
    </w:p>
    <w:p w14:paraId="69DF5E90" w14:textId="5B32DB14" w:rsidR="00212498" w:rsidRPr="002540A0" w:rsidRDefault="007B1AC6" w:rsidP="002540A0">
      <w:pPr>
        <w:spacing w:line="360" w:lineRule="auto"/>
        <w:ind w:firstLine="708"/>
        <w:rPr>
          <w:rFonts w:ascii="Times New Roman" w:hAnsi="Times New Roman" w:cs="Times New Roman"/>
          <w:sz w:val="36"/>
          <w:szCs w:val="36"/>
        </w:rPr>
      </w:pPr>
      <w:r w:rsidRPr="002540A0">
        <w:rPr>
          <w:rFonts w:ascii="Times New Roman" w:hAnsi="Times New Roman" w:cs="Times New Roman"/>
          <w:sz w:val="36"/>
          <w:szCs w:val="36"/>
        </w:rPr>
        <w:t xml:space="preserve">Chez </w:t>
      </w:r>
      <w:r w:rsidR="00212498" w:rsidRPr="002540A0">
        <w:rPr>
          <w:rFonts w:ascii="Times New Roman" w:hAnsi="Times New Roman" w:cs="Times New Roman"/>
          <w:sz w:val="36"/>
          <w:szCs w:val="36"/>
        </w:rPr>
        <w:t xml:space="preserve">Robespierre </w:t>
      </w:r>
      <w:r w:rsidRPr="002540A0">
        <w:rPr>
          <w:rFonts w:ascii="Times New Roman" w:hAnsi="Times New Roman" w:cs="Times New Roman"/>
          <w:sz w:val="36"/>
          <w:szCs w:val="36"/>
        </w:rPr>
        <w:t xml:space="preserve">les choses sont caricaturales </w:t>
      </w:r>
      <w:r w:rsidR="00212498" w:rsidRPr="002540A0">
        <w:rPr>
          <w:rFonts w:ascii="Times New Roman" w:hAnsi="Times New Roman" w:cs="Times New Roman"/>
          <w:sz w:val="36"/>
          <w:szCs w:val="36"/>
        </w:rPr>
        <w:t>et</w:t>
      </w:r>
      <w:r w:rsidRPr="002540A0">
        <w:rPr>
          <w:rFonts w:ascii="Times New Roman" w:hAnsi="Times New Roman" w:cs="Times New Roman"/>
          <w:sz w:val="36"/>
          <w:szCs w:val="36"/>
        </w:rPr>
        <w:t xml:space="preserve"> son trajet à travers la période révolutionnaire n’est qu’une longue</w:t>
      </w:r>
      <w:r w:rsidR="00212498" w:rsidRPr="002540A0">
        <w:rPr>
          <w:rFonts w:ascii="Times New Roman" w:hAnsi="Times New Roman" w:cs="Times New Roman"/>
          <w:sz w:val="36"/>
          <w:szCs w:val="36"/>
        </w:rPr>
        <w:t xml:space="preserve"> succession d</w:t>
      </w:r>
      <w:r w:rsidRPr="002540A0">
        <w:rPr>
          <w:rFonts w:ascii="Times New Roman" w:hAnsi="Times New Roman" w:cs="Times New Roman"/>
          <w:sz w:val="36"/>
          <w:szCs w:val="36"/>
        </w:rPr>
        <w:t>e surgissement d</w:t>
      </w:r>
      <w:r w:rsidR="00212498" w:rsidRPr="002540A0">
        <w:rPr>
          <w:rFonts w:ascii="Times New Roman" w:hAnsi="Times New Roman" w:cs="Times New Roman"/>
          <w:sz w:val="36"/>
          <w:szCs w:val="36"/>
        </w:rPr>
        <w:t xml:space="preserve">’ennemis à abattre. L’image </w:t>
      </w:r>
      <w:r w:rsidRPr="002540A0">
        <w:rPr>
          <w:rFonts w:ascii="Times New Roman" w:hAnsi="Times New Roman" w:cs="Times New Roman"/>
          <w:sz w:val="36"/>
          <w:szCs w:val="36"/>
        </w:rPr>
        <w:t xml:space="preserve">attendue et </w:t>
      </w:r>
      <w:r w:rsidR="00212498" w:rsidRPr="002540A0">
        <w:rPr>
          <w:rFonts w:ascii="Times New Roman" w:hAnsi="Times New Roman" w:cs="Times New Roman"/>
          <w:sz w:val="36"/>
          <w:szCs w:val="36"/>
        </w:rPr>
        <w:t xml:space="preserve">renvoyée n’est jamais la bonne. </w:t>
      </w:r>
      <w:r w:rsidRPr="002540A0">
        <w:rPr>
          <w:rFonts w:ascii="Times New Roman" w:hAnsi="Times New Roman" w:cs="Times New Roman"/>
          <w:sz w:val="36"/>
          <w:szCs w:val="36"/>
        </w:rPr>
        <w:t>D’où le r</w:t>
      </w:r>
      <w:r w:rsidR="00212498" w:rsidRPr="002540A0">
        <w:rPr>
          <w:rFonts w:ascii="Times New Roman" w:hAnsi="Times New Roman" w:cs="Times New Roman"/>
          <w:sz w:val="36"/>
          <w:szCs w:val="36"/>
        </w:rPr>
        <w:t>ejet</w:t>
      </w:r>
      <w:r w:rsidRPr="002540A0">
        <w:rPr>
          <w:rFonts w:ascii="Times New Roman" w:hAnsi="Times New Roman" w:cs="Times New Roman"/>
          <w:sz w:val="36"/>
          <w:szCs w:val="36"/>
        </w:rPr>
        <w:t>, la</w:t>
      </w:r>
      <w:r w:rsidR="00212498" w:rsidRPr="002540A0">
        <w:rPr>
          <w:rFonts w:ascii="Times New Roman" w:hAnsi="Times New Roman" w:cs="Times New Roman"/>
          <w:sz w:val="36"/>
          <w:szCs w:val="36"/>
        </w:rPr>
        <w:t xml:space="preserve"> colère, </w:t>
      </w:r>
      <w:r w:rsidRPr="002540A0">
        <w:rPr>
          <w:rFonts w:ascii="Times New Roman" w:hAnsi="Times New Roman" w:cs="Times New Roman"/>
          <w:sz w:val="36"/>
          <w:szCs w:val="36"/>
        </w:rPr>
        <w:t>puis la haine pour cette fausse image, qu’il faut anéantir et</w:t>
      </w:r>
      <w:r w:rsidR="006C2376" w:rsidRPr="002540A0">
        <w:rPr>
          <w:rFonts w:ascii="Times New Roman" w:hAnsi="Times New Roman" w:cs="Times New Roman"/>
          <w:sz w:val="36"/>
          <w:szCs w:val="36"/>
        </w:rPr>
        <w:t xml:space="preserve"> remplacer</w:t>
      </w:r>
      <w:r w:rsidRPr="002540A0">
        <w:rPr>
          <w:rFonts w:ascii="Times New Roman" w:hAnsi="Times New Roman" w:cs="Times New Roman"/>
          <w:sz w:val="36"/>
          <w:szCs w:val="36"/>
        </w:rPr>
        <w:t xml:space="preserve"> </w:t>
      </w:r>
      <w:r w:rsidR="00212498" w:rsidRPr="002540A0">
        <w:rPr>
          <w:rFonts w:ascii="Times New Roman" w:hAnsi="Times New Roman" w:cs="Times New Roman"/>
          <w:sz w:val="36"/>
          <w:szCs w:val="36"/>
        </w:rPr>
        <w:t xml:space="preserve">par une autre tout aussi illusoire. </w:t>
      </w:r>
      <w:r w:rsidRPr="002540A0">
        <w:rPr>
          <w:rFonts w:ascii="Times New Roman" w:hAnsi="Times New Roman" w:cs="Times New Roman"/>
          <w:sz w:val="36"/>
          <w:szCs w:val="36"/>
        </w:rPr>
        <w:t xml:space="preserve">Les doubles deviennent toujours plus menaçants, il faut les détruire. </w:t>
      </w:r>
      <w:r w:rsidR="006C2376" w:rsidRPr="002540A0">
        <w:rPr>
          <w:rFonts w:ascii="Times New Roman" w:hAnsi="Times New Roman" w:cs="Times New Roman"/>
          <w:sz w:val="36"/>
          <w:szCs w:val="36"/>
        </w:rPr>
        <w:t>Ce sera l’élimination</w:t>
      </w:r>
      <w:r w:rsidRPr="002540A0">
        <w:rPr>
          <w:rFonts w:ascii="Times New Roman" w:hAnsi="Times New Roman" w:cs="Times New Roman"/>
          <w:sz w:val="36"/>
          <w:szCs w:val="36"/>
        </w:rPr>
        <w:t xml:space="preserve"> des Girondins </w:t>
      </w:r>
      <w:r w:rsidR="006C2376" w:rsidRPr="002540A0">
        <w:rPr>
          <w:rFonts w:ascii="Times New Roman" w:hAnsi="Times New Roman" w:cs="Times New Roman"/>
          <w:sz w:val="36"/>
          <w:szCs w:val="36"/>
        </w:rPr>
        <w:t>(Pétion)</w:t>
      </w:r>
      <w:r w:rsidR="00212498" w:rsidRPr="002540A0">
        <w:rPr>
          <w:rFonts w:ascii="Times New Roman" w:hAnsi="Times New Roman" w:cs="Times New Roman"/>
          <w:sz w:val="36"/>
          <w:szCs w:val="36"/>
        </w:rPr>
        <w:t xml:space="preserve">, </w:t>
      </w:r>
      <w:r w:rsidR="006C2376" w:rsidRPr="002540A0">
        <w:rPr>
          <w:rFonts w:ascii="Times New Roman" w:hAnsi="Times New Roman" w:cs="Times New Roman"/>
          <w:sz w:val="36"/>
          <w:szCs w:val="36"/>
        </w:rPr>
        <w:t xml:space="preserve">celle </w:t>
      </w:r>
      <w:r w:rsidRPr="002540A0">
        <w:rPr>
          <w:rFonts w:ascii="Times New Roman" w:hAnsi="Times New Roman" w:cs="Times New Roman"/>
          <w:sz w:val="36"/>
          <w:szCs w:val="36"/>
        </w:rPr>
        <w:t xml:space="preserve">de </w:t>
      </w:r>
      <w:r w:rsidR="00212498" w:rsidRPr="002540A0">
        <w:rPr>
          <w:rFonts w:ascii="Times New Roman" w:hAnsi="Times New Roman" w:cs="Times New Roman"/>
          <w:sz w:val="36"/>
          <w:szCs w:val="36"/>
        </w:rPr>
        <w:t>Danton</w:t>
      </w:r>
      <w:r w:rsidRPr="002540A0">
        <w:rPr>
          <w:rFonts w:ascii="Times New Roman" w:hAnsi="Times New Roman" w:cs="Times New Roman"/>
          <w:sz w:val="36"/>
          <w:szCs w:val="36"/>
        </w:rPr>
        <w:t xml:space="preserve"> et de Camille</w:t>
      </w:r>
      <w:r w:rsidR="004F4D52">
        <w:rPr>
          <w:rFonts w:ascii="Times New Roman" w:hAnsi="Times New Roman" w:cs="Times New Roman"/>
          <w:sz w:val="36"/>
          <w:szCs w:val="36"/>
        </w:rPr>
        <w:t xml:space="preserve"> Desmoulins</w:t>
      </w:r>
      <w:r w:rsidRPr="002540A0">
        <w:rPr>
          <w:rFonts w:ascii="Times New Roman" w:hAnsi="Times New Roman" w:cs="Times New Roman"/>
          <w:sz w:val="36"/>
          <w:szCs w:val="36"/>
        </w:rPr>
        <w:t>, puis les menaces proférés avant le 9 thermidor</w:t>
      </w:r>
      <w:r w:rsidR="006C2376" w:rsidRPr="002540A0">
        <w:rPr>
          <w:rFonts w:ascii="Times New Roman" w:hAnsi="Times New Roman" w:cs="Times New Roman"/>
          <w:sz w:val="36"/>
          <w:szCs w:val="36"/>
        </w:rPr>
        <w:t xml:space="preserve"> qui vont unir dans un réflexe de survie désespéré les Conventionnels. </w:t>
      </w:r>
      <w:r w:rsidR="00212498" w:rsidRPr="002540A0">
        <w:rPr>
          <w:rFonts w:ascii="Times New Roman" w:hAnsi="Times New Roman" w:cs="Times New Roman"/>
          <w:sz w:val="36"/>
          <w:szCs w:val="36"/>
        </w:rPr>
        <w:t xml:space="preserve"> </w:t>
      </w:r>
    </w:p>
    <w:p w14:paraId="04331B03" w14:textId="6E3778E3" w:rsidR="005478AC" w:rsidRDefault="00212498" w:rsidP="002540A0">
      <w:pPr>
        <w:spacing w:line="360" w:lineRule="auto"/>
        <w:ind w:right="57" w:firstLine="708"/>
        <w:rPr>
          <w:rFonts w:ascii="Times New Roman" w:hAnsi="Times New Roman" w:cs="Times New Roman"/>
          <w:sz w:val="36"/>
          <w:szCs w:val="36"/>
        </w:rPr>
      </w:pPr>
      <w:r w:rsidRPr="00F15F79">
        <w:rPr>
          <w:rFonts w:ascii="Times New Roman" w:hAnsi="Times New Roman" w:cs="Times New Roman"/>
          <w:sz w:val="36"/>
          <w:szCs w:val="36"/>
        </w:rPr>
        <w:t xml:space="preserve">Comment se débarrasser des persécuteurs, </w:t>
      </w:r>
      <w:r>
        <w:rPr>
          <w:rFonts w:ascii="Times New Roman" w:hAnsi="Times New Roman" w:cs="Times New Roman"/>
          <w:sz w:val="36"/>
          <w:szCs w:val="36"/>
        </w:rPr>
        <w:t xml:space="preserve">se débarrasser </w:t>
      </w:r>
      <w:r w:rsidRPr="00F15F79">
        <w:rPr>
          <w:rFonts w:ascii="Times New Roman" w:hAnsi="Times New Roman" w:cs="Times New Roman"/>
          <w:sz w:val="36"/>
          <w:szCs w:val="36"/>
        </w:rPr>
        <w:t>de l’autre ? Peut-être</w:t>
      </w:r>
      <w:r w:rsidR="006C2376">
        <w:rPr>
          <w:rFonts w:ascii="Times New Roman" w:hAnsi="Times New Roman" w:cs="Times New Roman"/>
          <w:sz w:val="36"/>
          <w:szCs w:val="36"/>
        </w:rPr>
        <w:t>,</w:t>
      </w:r>
      <w:r w:rsidR="006C2376" w:rsidRPr="00F15F79">
        <w:rPr>
          <w:rFonts w:ascii="Times New Roman" w:hAnsi="Times New Roman" w:cs="Times New Roman"/>
          <w:sz w:val="36"/>
          <w:szCs w:val="36"/>
        </w:rPr>
        <w:t xml:space="preserve"> le message léniniste </w:t>
      </w:r>
      <w:r w:rsidR="006C2376">
        <w:rPr>
          <w:rFonts w:ascii="Times New Roman" w:hAnsi="Times New Roman" w:cs="Times New Roman"/>
          <w:sz w:val="36"/>
          <w:szCs w:val="36"/>
        </w:rPr>
        <w:t>s’est-il imposé</w:t>
      </w:r>
      <w:r w:rsidRPr="00F15F79">
        <w:rPr>
          <w:rFonts w:ascii="Times New Roman" w:hAnsi="Times New Roman" w:cs="Times New Roman"/>
          <w:sz w:val="36"/>
          <w:szCs w:val="36"/>
        </w:rPr>
        <w:t xml:space="preserve"> </w:t>
      </w:r>
      <w:r w:rsidR="006C2376">
        <w:rPr>
          <w:rFonts w:ascii="Times New Roman" w:hAnsi="Times New Roman" w:cs="Times New Roman"/>
          <w:sz w:val="36"/>
          <w:szCs w:val="36"/>
        </w:rPr>
        <w:t>en référence</w:t>
      </w:r>
      <w:r w:rsidR="006C2376" w:rsidRPr="006C2376">
        <w:rPr>
          <w:rFonts w:ascii="Times New Roman" w:hAnsi="Times New Roman" w:cs="Times New Roman"/>
          <w:sz w:val="36"/>
          <w:szCs w:val="36"/>
        </w:rPr>
        <w:t xml:space="preserve"> </w:t>
      </w:r>
      <w:r w:rsidRPr="00F15F79">
        <w:rPr>
          <w:rFonts w:ascii="Times New Roman" w:hAnsi="Times New Roman" w:cs="Times New Roman"/>
          <w:sz w:val="36"/>
          <w:szCs w:val="36"/>
        </w:rPr>
        <w:t xml:space="preserve">à ce renouvellement </w:t>
      </w:r>
      <w:r>
        <w:rPr>
          <w:rFonts w:ascii="Times New Roman" w:hAnsi="Times New Roman" w:cs="Times New Roman"/>
          <w:sz w:val="36"/>
          <w:szCs w:val="36"/>
        </w:rPr>
        <w:t xml:space="preserve">sans fin </w:t>
      </w:r>
      <w:r w:rsidR="006C2376">
        <w:rPr>
          <w:rFonts w:ascii="Times New Roman" w:hAnsi="Times New Roman" w:cs="Times New Roman"/>
          <w:sz w:val="36"/>
          <w:szCs w:val="36"/>
        </w:rPr>
        <w:t xml:space="preserve">et épuisant </w:t>
      </w:r>
      <w:r w:rsidRPr="00F15F79">
        <w:rPr>
          <w:rFonts w:ascii="Times New Roman" w:hAnsi="Times New Roman" w:cs="Times New Roman"/>
          <w:sz w:val="36"/>
          <w:szCs w:val="36"/>
        </w:rPr>
        <w:t>des opposants lors de la Révolution française</w:t>
      </w:r>
      <w:r w:rsidR="006C2376">
        <w:rPr>
          <w:rFonts w:ascii="Times New Roman" w:hAnsi="Times New Roman" w:cs="Times New Roman"/>
          <w:sz w:val="36"/>
          <w:szCs w:val="36"/>
        </w:rPr>
        <w:t>. Pour Lénine il faut</w:t>
      </w:r>
      <w:r w:rsidRPr="00F15F79">
        <w:rPr>
          <w:rFonts w:ascii="Times New Roman" w:hAnsi="Times New Roman" w:cs="Times New Roman"/>
          <w:sz w:val="36"/>
          <w:szCs w:val="36"/>
        </w:rPr>
        <w:t xml:space="preserve"> prendre le pouvoir, puis le garder à tout prix, en liq</w:t>
      </w:r>
      <w:r>
        <w:rPr>
          <w:rFonts w:ascii="Times New Roman" w:hAnsi="Times New Roman" w:cs="Times New Roman"/>
          <w:sz w:val="36"/>
          <w:szCs w:val="36"/>
        </w:rPr>
        <w:t xml:space="preserve">uidant </w:t>
      </w:r>
      <w:r w:rsidR="006C2376">
        <w:rPr>
          <w:rFonts w:ascii="Times New Roman" w:hAnsi="Times New Roman" w:cs="Times New Roman"/>
          <w:sz w:val="36"/>
          <w:szCs w:val="36"/>
        </w:rPr>
        <w:t xml:space="preserve">massivement </w:t>
      </w:r>
      <w:r>
        <w:rPr>
          <w:rFonts w:ascii="Times New Roman" w:hAnsi="Times New Roman" w:cs="Times New Roman"/>
          <w:sz w:val="36"/>
          <w:szCs w:val="36"/>
        </w:rPr>
        <w:t>les opposants</w:t>
      </w:r>
      <w:r w:rsidR="006C2376">
        <w:rPr>
          <w:rFonts w:ascii="Times New Roman" w:hAnsi="Times New Roman" w:cs="Times New Roman"/>
          <w:sz w:val="36"/>
          <w:szCs w:val="36"/>
        </w:rPr>
        <w:t xml:space="preserve"> potentiels</w:t>
      </w:r>
      <w:r>
        <w:rPr>
          <w:rFonts w:ascii="Times New Roman" w:hAnsi="Times New Roman" w:cs="Times New Roman"/>
          <w:sz w:val="36"/>
          <w:szCs w:val="36"/>
        </w:rPr>
        <w:t xml:space="preserve">, en commençant par </w:t>
      </w:r>
      <w:r w:rsidRPr="00F15F79">
        <w:rPr>
          <w:rFonts w:ascii="Times New Roman" w:hAnsi="Times New Roman" w:cs="Times New Roman"/>
          <w:sz w:val="36"/>
          <w:szCs w:val="36"/>
        </w:rPr>
        <w:t xml:space="preserve">les groupes ou </w:t>
      </w:r>
      <w:r>
        <w:rPr>
          <w:rFonts w:ascii="Times New Roman" w:hAnsi="Times New Roman" w:cs="Times New Roman"/>
          <w:sz w:val="36"/>
          <w:szCs w:val="36"/>
        </w:rPr>
        <w:t xml:space="preserve">les </w:t>
      </w:r>
      <w:r w:rsidRPr="00F15F79">
        <w:rPr>
          <w:rFonts w:ascii="Times New Roman" w:hAnsi="Times New Roman" w:cs="Times New Roman"/>
          <w:sz w:val="36"/>
          <w:szCs w:val="36"/>
        </w:rPr>
        <w:t>catégorie</w:t>
      </w:r>
      <w:r>
        <w:rPr>
          <w:rFonts w:ascii="Times New Roman" w:hAnsi="Times New Roman" w:cs="Times New Roman"/>
          <w:sz w:val="36"/>
          <w:szCs w:val="36"/>
        </w:rPr>
        <w:t>s sociales hostiles</w:t>
      </w:r>
      <w:r w:rsidRPr="00F15F79">
        <w:rPr>
          <w:rFonts w:ascii="Times New Roman" w:hAnsi="Times New Roman" w:cs="Times New Roman"/>
          <w:sz w:val="36"/>
          <w:szCs w:val="36"/>
        </w:rPr>
        <w:t xml:space="preserve">. </w:t>
      </w:r>
      <w:r w:rsidR="006C2376">
        <w:rPr>
          <w:rFonts w:ascii="Times New Roman" w:hAnsi="Times New Roman" w:cs="Times New Roman"/>
          <w:sz w:val="36"/>
          <w:szCs w:val="36"/>
        </w:rPr>
        <w:t>Ainsi, l</w:t>
      </w:r>
      <w:r w:rsidRPr="00F15F79">
        <w:rPr>
          <w:rFonts w:ascii="Times New Roman" w:hAnsi="Times New Roman" w:cs="Times New Roman"/>
          <w:sz w:val="36"/>
          <w:szCs w:val="36"/>
        </w:rPr>
        <w:t xml:space="preserve">e massacre de masse apparaît dès le début de la dictature communiste </w:t>
      </w:r>
      <w:r w:rsidR="006C2376">
        <w:rPr>
          <w:rFonts w:ascii="Times New Roman" w:hAnsi="Times New Roman" w:cs="Times New Roman"/>
          <w:sz w:val="36"/>
          <w:szCs w:val="36"/>
        </w:rPr>
        <w:t>comme un moyen sans pareil d’</w:t>
      </w:r>
      <w:r w:rsidRPr="00F15F79">
        <w:rPr>
          <w:rFonts w:ascii="Times New Roman" w:hAnsi="Times New Roman" w:cs="Times New Roman"/>
          <w:sz w:val="36"/>
          <w:szCs w:val="36"/>
        </w:rPr>
        <w:t xml:space="preserve">asseoir et </w:t>
      </w:r>
      <w:r w:rsidR="006C2376">
        <w:rPr>
          <w:rFonts w:ascii="Times New Roman" w:hAnsi="Times New Roman" w:cs="Times New Roman"/>
          <w:sz w:val="36"/>
          <w:szCs w:val="36"/>
        </w:rPr>
        <w:t xml:space="preserve">de </w:t>
      </w:r>
      <w:r w:rsidRPr="00F15F79">
        <w:rPr>
          <w:rFonts w:ascii="Times New Roman" w:hAnsi="Times New Roman" w:cs="Times New Roman"/>
          <w:sz w:val="36"/>
          <w:szCs w:val="36"/>
        </w:rPr>
        <w:t>conserver le pou</w:t>
      </w:r>
      <w:r w:rsidR="006C2376">
        <w:rPr>
          <w:rFonts w:ascii="Times New Roman" w:hAnsi="Times New Roman" w:cs="Times New Roman"/>
          <w:sz w:val="36"/>
          <w:szCs w:val="36"/>
        </w:rPr>
        <w:t>voir. Mao</w:t>
      </w:r>
      <w:r w:rsidRPr="00F15F79">
        <w:rPr>
          <w:rFonts w:ascii="Times New Roman" w:hAnsi="Times New Roman" w:cs="Times New Roman"/>
          <w:sz w:val="36"/>
          <w:szCs w:val="36"/>
        </w:rPr>
        <w:t xml:space="preserve"> se montre</w:t>
      </w:r>
      <w:r w:rsidR="006C2376">
        <w:rPr>
          <w:rFonts w:ascii="Times New Roman" w:hAnsi="Times New Roman" w:cs="Times New Roman"/>
          <w:sz w:val="36"/>
          <w:szCs w:val="36"/>
        </w:rPr>
        <w:t>ra</w:t>
      </w:r>
      <w:r w:rsidRPr="00F15F79">
        <w:rPr>
          <w:rFonts w:ascii="Times New Roman" w:hAnsi="Times New Roman" w:cs="Times New Roman"/>
          <w:sz w:val="36"/>
          <w:szCs w:val="36"/>
        </w:rPr>
        <w:t xml:space="preserve"> à la hauteur des pratiques de ses devanciers. Pol </w:t>
      </w:r>
      <w:r w:rsidR="005115AC">
        <w:rPr>
          <w:rFonts w:ascii="Times New Roman" w:hAnsi="Times New Roman" w:cs="Times New Roman"/>
          <w:sz w:val="36"/>
          <w:szCs w:val="36"/>
        </w:rPr>
        <w:t>Pot, Nuon Chea et les autres n’eure</w:t>
      </w:r>
      <w:r w:rsidRPr="00F15F79">
        <w:rPr>
          <w:rFonts w:ascii="Times New Roman" w:hAnsi="Times New Roman" w:cs="Times New Roman"/>
          <w:sz w:val="36"/>
          <w:szCs w:val="36"/>
        </w:rPr>
        <w:t>nt qu’à mettre leur</w:t>
      </w:r>
      <w:r>
        <w:rPr>
          <w:rFonts w:ascii="Times New Roman" w:hAnsi="Times New Roman" w:cs="Times New Roman"/>
          <w:sz w:val="36"/>
          <w:szCs w:val="36"/>
        </w:rPr>
        <w:t>s</w:t>
      </w:r>
      <w:r w:rsidRPr="00F15F79">
        <w:rPr>
          <w:rFonts w:ascii="Times New Roman" w:hAnsi="Times New Roman" w:cs="Times New Roman"/>
          <w:sz w:val="36"/>
          <w:szCs w:val="36"/>
        </w:rPr>
        <w:t xml:space="preserve"> pas dans ceux de leurs grands frères. Ils ne cesseront de dire, d’ailleurs, qu’ils font et feront encore mieux. </w:t>
      </w:r>
    </w:p>
    <w:p w14:paraId="12645326" w14:textId="072C17BE" w:rsidR="00212498" w:rsidRDefault="005478AC" w:rsidP="002540A0">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 xml:space="preserve">Il y a là un terrible mouvement qui s’enclenche. </w:t>
      </w:r>
      <w:r w:rsidR="00212498" w:rsidRPr="00F15F79">
        <w:rPr>
          <w:rFonts w:ascii="Times New Roman" w:hAnsi="Times New Roman" w:cs="Times New Roman"/>
          <w:sz w:val="36"/>
          <w:szCs w:val="36"/>
        </w:rPr>
        <w:t xml:space="preserve">Tout </w:t>
      </w:r>
      <w:r w:rsidR="00212498">
        <w:rPr>
          <w:rFonts w:ascii="Times New Roman" w:hAnsi="Times New Roman" w:cs="Times New Roman"/>
          <w:sz w:val="36"/>
          <w:szCs w:val="36"/>
        </w:rPr>
        <w:t>« </w:t>
      </w:r>
      <w:r w:rsidR="00212498" w:rsidRPr="00F15F79">
        <w:rPr>
          <w:rFonts w:ascii="Times New Roman" w:hAnsi="Times New Roman" w:cs="Times New Roman"/>
          <w:sz w:val="36"/>
          <w:szCs w:val="36"/>
        </w:rPr>
        <w:t>autre</w:t>
      </w:r>
      <w:r w:rsidR="00212498">
        <w:rPr>
          <w:rFonts w:ascii="Times New Roman" w:hAnsi="Times New Roman" w:cs="Times New Roman"/>
          <w:sz w:val="36"/>
          <w:szCs w:val="36"/>
        </w:rPr>
        <w:t> »</w:t>
      </w:r>
      <w:r w:rsidR="00212498" w:rsidRPr="00F15F79">
        <w:rPr>
          <w:rFonts w:ascii="Times New Roman" w:hAnsi="Times New Roman" w:cs="Times New Roman"/>
          <w:sz w:val="36"/>
          <w:szCs w:val="36"/>
        </w:rPr>
        <w:t xml:space="preserve"> </w:t>
      </w:r>
      <w:r w:rsidR="006C2376">
        <w:rPr>
          <w:rFonts w:ascii="Times New Roman" w:hAnsi="Times New Roman" w:cs="Times New Roman"/>
          <w:sz w:val="36"/>
          <w:szCs w:val="36"/>
        </w:rPr>
        <w:t>est un opposant, un persécuteur en devenir</w:t>
      </w:r>
      <w:r w:rsidR="00212498">
        <w:rPr>
          <w:rFonts w:ascii="Times New Roman" w:hAnsi="Times New Roman" w:cs="Times New Roman"/>
          <w:sz w:val="36"/>
          <w:szCs w:val="36"/>
        </w:rPr>
        <w:t xml:space="preserve"> </w:t>
      </w:r>
      <w:r w:rsidR="00212498" w:rsidRPr="00F15F79">
        <w:rPr>
          <w:rFonts w:ascii="Times New Roman" w:hAnsi="Times New Roman" w:cs="Times New Roman"/>
          <w:sz w:val="36"/>
          <w:szCs w:val="36"/>
        </w:rPr>
        <w:t xml:space="preserve">qui n’attend </w:t>
      </w:r>
      <w:r>
        <w:rPr>
          <w:rFonts w:ascii="Times New Roman" w:hAnsi="Times New Roman" w:cs="Times New Roman"/>
          <w:sz w:val="36"/>
          <w:szCs w:val="36"/>
        </w:rPr>
        <w:t>qu’une occasion pour se révéler, i</w:t>
      </w:r>
      <w:r w:rsidR="006C2376">
        <w:rPr>
          <w:rFonts w:ascii="Times New Roman" w:hAnsi="Times New Roman" w:cs="Times New Roman"/>
          <w:sz w:val="36"/>
          <w:szCs w:val="36"/>
        </w:rPr>
        <w:t>l convient</w:t>
      </w:r>
      <w:r w:rsidR="00212498" w:rsidRPr="00F15F79">
        <w:rPr>
          <w:rFonts w:ascii="Times New Roman" w:hAnsi="Times New Roman" w:cs="Times New Roman"/>
          <w:sz w:val="36"/>
          <w:szCs w:val="36"/>
        </w:rPr>
        <w:t xml:space="preserve"> donc </w:t>
      </w:r>
      <w:r>
        <w:rPr>
          <w:rFonts w:ascii="Times New Roman" w:hAnsi="Times New Roman" w:cs="Times New Roman"/>
          <w:sz w:val="36"/>
          <w:szCs w:val="36"/>
        </w:rPr>
        <w:t>de prendre les devants et de tuer</w:t>
      </w:r>
      <w:r w:rsidR="00212498" w:rsidRPr="00F15F79">
        <w:rPr>
          <w:rFonts w:ascii="Times New Roman" w:hAnsi="Times New Roman" w:cs="Times New Roman"/>
          <w:sz w:val="36"/>
          <w:szCs w:val="36"/>
        </w:rPr>
        <w:t xml:space="preserve"> tout le monde. La caricature de Robespierre se guillotina</w:t>
      </w:r>
      <w:r w:rsidR="00212498">
        <w:rPr>
          <w:rFonts w:ascii="Times New Roman" w:hAnsi="Times New Roman" w:cs="Times New Roman"/>
          <w:sz w:val="36"/>
          <w:szCs w:val="36"/>
        </w:rPr>
        <w:t>nt lui-même après avoir éliminé</w:t>
      </w:r>
      <w:r w:rsidR="00212498" w:rsidRPr="00F15F79">
        <w:rPr>
          <w:rFonts w:ascii="Times New Roman" w:hAnsi="Times New Roman" w:cs="Times New Roman"/>
          <w:sz w:val="36"/>
          <w:szCs w:val="36"/>
        </w:rPr>
        <w:t xml:space="preserve"> tous les Français</w:t>
      </w:r>
      <w:r>
        <w:rPr>
          <w:rFonts w:ascii="Times New Roman" w:hAnsi="Times New Roman" w:cs="Times New Roman"/>
          <w:sz w:val="36"/>
          <w:szCs w:val="36"/>
        </w:rPr>
        <w:t>, dont le bourreau lui-même,</w:t>
      </w:r>
      <w:r w:rsidR="00212498">
        <w:rPr>
          <w:rFonts w:ascii="Times New Roman" w:hAnsi="Times New Roman" w:cs="Times New Roman"/>
          <w:sz w:val="36"/>
          <w:szCs w:val="36"/>
        </w:rPr>
        <w:t xml:space="preserve"> illu</w:t>
      </w:r>
      <w:r>
        <w:rPr>
          <w:rFonts w:ascii="Times New Roman" w:hAnsi="Times New Roman" w:cs="Times New Roman"/>
          <w:sz w:val="36"/>
          <w:szCs w:val="36"/>
        </w:rPr>
        <w:t>stre bien le terme du processus.</w:t>
      </w:r>
      <w:r w:rsidR="00212498">
        <w:rPr>
          <w:rFonts w:ascii="Times New Roman" w:hAnsi="Times New Roman" w:cs="Times New Roman"/>
          <w:sz w:val="36"/>
          <w:szCs w:val="36"/>
        </w:rPr>
        <w:t xml:space="preserve"> </w:t>
      </w:r>
      <w:r>
        <w:rPr>
          <w:rFonts w:ascii="Times New Roman" w:hAnsi="Times New Roman" w:cs="Times New Roman"/>
          <w:sz w:val="36"/>
          <w:szCs w:val="36"/>
        </w:rPr>
        <w:t>C</w:t>
      </w:r>
      <w:r w:rsidR="00212498">
        <w:rPr>
          <w:rFonts w:ascii="Times New Roman" w:hAnsi="Times New Roman" w:cs="Times New Roman"/>
          <w:sz w:val="36"/>
          <w:szCs w:val="36"/>
        </w:rPr>
        <w:t>omme pour Narcisse</w:t>
      </w:r>
      <w:r>
        <w:rPr>
          <w:rFonts w:ascii="Times New Roman" w:hAnsi="Times New Roman" w:cs="Times New Roman"/>
          <w:sz w:val="36"/>
          <w:szCs w:val="36"/>
        </w:rPr>
        <w:t>, l</w:t>
      </w:r>
      <w:r w:rsidR="00212498">
        <w:rPr>
          <w:rFonts w:ascii="Times New Roman" w:hAnsi="Times New Roman" w:cs="Times New Roman"/>
          <w:sz w:val="36"/>
          <w:szCs w:val="36"/>
        </w:rPr>
        <w:t>’entreprise est en réalité un suicide. C’est la dimension mélancolique du narcissisme.</w:t>
      </w:r>
    </w:p>
    <w:p w14:paraId="0F57103A" w14:textId="77777777" w:rsidR="00460A07" w:rsidRPr="005478AC" w:rsidRDefault="00460A07" w:rsidP="00A35C37">
      <w:pPr>
        <w:spacing w:line="360" w:lineRule="auto"/>
        <w:ind w:right="57"/>
        <w:rPr>
          <w:rFonts w:ascii="Times New Roman" w:hAnsi="Times New Roman" w:cs="Times New Roman"/>
          <w:sz w:val="36"/>
          <w:szCs w:val="36"/>
        </w:rPr>
      </w:pPr>
    </w:p>
    <w:p w14:paraId="33A4F2B0" w14:textId="77777777" w:rsidR="005478AC" w:rsidRDefault="00212498" w:rsidP="00212498">
      <w:pPr>
        <w:pStyle w:val="Pardeliste"/>
        <w:spacing w:line="360" w:lineRule="auto"/>
        <w:ind w:left="1148"/>
        <w:rPr>
          <w:rFonts w:ascii="Times New Roman" w:hAnsi="Times New Roman" w:cs="Times New Roman"/>
          <w:b/>
          <w:sz w:val="36"/>
          <w:szCs w:val="36"/>
        </w:rPr>
      </w:pPr>
      <w:r w:rsidRPr="005D2D97">
        <w:rPr>
          <w:rFonts w:ascii="Times New Roman" w:hAnsi="Times New Roman" w:cs="Times New Roman"/>
          <w:b/>
          <w:sz w:val="36"/>
          <w:szCs w:val="36"/>
        </w:rPr>
        <w:t>7</w:t>
      </w:r>
      <w:r w:rsidR="005478AC">
        <w:rPr>
          <w:rFonts w:ascii="Times New Roman" w:hAnsi="Times New Roman" w:cs="Times New Roman"/>
          <w:b/>
          <w:sz w:val="36"/>
          <w:szCs w:val="36"/>
        </w:rPr>
        <w:t xml:space="preserve"> - La mélancolie et la recherche de la mort.</w:t>
      </w:r>
    </w:p>
    <w:p w14:paraId="2D3D0D42" w14:textId="77777777" w:rsidR="005478AC" w:rsidRDefault="005478AC" w:rsidP="00212498">
      <w:pPr>
        <w:pStyle w:val="Pardeliste"/>
        <w:spacing w:line="360" w:lineRule="auto"/>
        <w:ind w:left="1148"/>
        <w:rPr>
          <w:rFonts w:ascii="Times New Roman" w:hAnsi="Times New Roman" w:cs="Times New Roman"/>
          <w:b/>
          <w:sz w:val="36"/>
          <w:szCs w:val="36"/>
        </w:rPr>
      </w:pPr>
    </w:p>
    <w:p w14:paraId="6640D493" w14:textId="490B6BDA" w:rsidR="00ED0D36" w:rsidRDefault="005478AC" w:rsidP="002540A0">
      <w:pPr>
        <w:spacing w:line="360" w:lineRule="auto"/>
        <w:ind w:firstLine="708"/>
        <w:rPr>
          <w:rFonts w:ascii="Times New Roman" w:hAnsi="Times New Roman" w:cs="Times New Roman"/>
          <w:sz w:val="36"/>
          <w:szCs w:val="36"/>
        </w:rPr>
      </w:pPr>
      <w:r>
        <w:rPr>
          <w:rFonts w:ascii="Times New Roman" w:hAnsi="Times New Roman" w:cs="Times New Roman"/>
          <w:sz w:val="36"/>
          <w:szCs w:val="36"/>
        </w:rPr>
        <w:t>La mort n’est pas seulement pour les autres, elle envahit tout. En 1936, après le pronunciamento franquiste, à l’Université de Salamanque, devant le grand humaniste Miguel de Unamuno, le général manchot Milan Astray s’écriera : « Viva la Muerte ! »</w:t>
      </w:r>
      <w:r w:rsidRPr="00B8448A">
        <w:rPr>
          <w:rFonts w:ascii="Times New Roman" w:hAnsi="Times New Roman" w:cs="Times New Roman"/>
          <w:sz w:val="36"/>
          <w:szCs w:val="36"/>
        </w:rPr>
        <w:t xml:space="preserve"> </w:t>
      </w:r>
      <w:r>
        <w:rPr>
          <w:rFonts w:ascii="Times New Roman" w:hAnsi="Times New Roman" w:cs="Times New Roman"/>
          <w:sz w:val="36"/>
          <w:szCs w:val="36"/>
        </w:rPr>
        <w:t>C’est en effet le règne de la mort qui est à l’ordre du jour dans toutes ces entreprises d’extermination que nous avons vu</w:t>
      </w:r>
      <w:r w:rsidR="004F4D52">
        <w:rPr>
          <w:rFonts w:ascii="Times New Roman" w:hAnsi="Times New Roman" w:cs="Times New Roman"/>
          <w:sz w:val="36"/>
          <w:szCs w:val="36"/>
        </w:rPr>
        <w:t>es</w:t>
      </w:r>
      <w:r>
        <w:rPr>
          <w:rFonts w:ascii="Times New Roman" w:hAnsi="Times New Roman" w:cs="Times New Roman"/>
          <w:sz w:val="36"/>
          <w:szCs w:val="36"/>
        </w:rPr>
        <w:t xml:space="preserve"> à l’œuvre depuis la Révolution française</w:t>
      </w:r>
      <w:r w:rsidR="00ED0D36">
        <w:rPr>
          <w:rFonts w:ascii="Times New Roman" w:hAnsi="Times New Roman" w:cs="Times New Roman"/>
          <w:sz w:val="36"/>
          <w:szCs w:val="36"/>
        </w:rPr>
        <w:t xml:space="preserve"> et surtout durant de XXe siècle. </w:t>
      </w:r>
    </w:p>
    <w:p w14:paraId="55E1813D" w14:textId="4727E27E" w:rsidR="002540A0" w:rsidRDefault="00212498" w:rsidP="002540A0">
      <w:pPr>
        <w:spacing w:line="360" w:lineRule="auto"/>
        <w:ind w:firstLine="708"/>
        <w:rPr>
          <w:rFonts w:ascii="Times New Roman" w:hAnsi="Times New Roman" w:cs="Times New Roman"/>
          <w:sz w:val="36"/>
          <w:szCs w:val="36"/>
        </w:rPr>
      </w:pPr>
      <w:r w:rsidRPr="00ED0D36">
        <w:rPr>
          <w:rFonts w:ascii="Times New Roman" w:hAnsi="Times New Roman" w:cs="Times New Roman"/>
          <w:sz w:val="36"/>
          <w:szCs w:val="36"/>
        </w:rPr>
        <w:t>Le terme implac</w:t>
      </w:r>
      <w:r w:rsidR="00ED0D36">
        <w:rPr>
          <w:rFonts w:ascii="Times New Roman" w:hAnsi="Times New Roman" w:cs="Times New Roman"/>
          <w:sz w:val="36"/>
          <w:szCs w:val="36"/>
        </w:rPr>
        <w:t>able de la carrière de Narcisse est en effet la mort, le suicide.</w:t>
      </w:r>
      <w:r w:rsidRPr="00ED0D36">
        <w:rPr>
          <w:rFonts w:ascii="Times New Roman" w:hAnsi="Times New Roman" w:cs="Times New Roman"/>
          <w:sz w:val="36"/>
          <w:szCs w:val="36"/>
        </w:rPr>
        <w:t xml:space="preserve"> Le 9 thermidor est un suicide</w:t>
      </w:r>
      <w:r w:rsidR="00ED0D36">
        <w:rPr>
          <w:rFonts w:ascii="Times New Roman" w:hAnsi="Times New Roman" w:cs="Times New Roman"/>
          <w:sz w:val="36"/>
          <w:szCs w:val="36"/>
        </w:rPr>
        <w:t xml:space="preserve"> médité depuis des mois</w:t>
      </w:r>
      <w:r w:rsidRPr="00ED0D36">
        <w:rPr>
          <w:rFonts w:ascii="Times New Roman" w:hAnsi="Times New Roman" w:cs="Times New Roman"/>
          <w:sz w:val="36"/>
          <w:szCs w:val="36"/>
        </w:rPr>
        <w:t>. Hitler se suicide en tentant d’entraîner le peuple allemand dans la mort. L’évolution du régime K</w:t>
      </w:r>
      <w:r w:rsidR="00ED0D36">
        <w:rPr>
          <w:rFonts w:ascii="Times New Roman" w:hAnsi="Times New Roman" w:cs="Times New Roman"/>
          <w:sz w:val="36"/>
          <w:szCs w:val="36"/>
        </w:rPr>
        <w:t>hmer rouge</w:t>
      </w:r>
      <w:r w:rsidRPr="00ED0D36">
        <w:rPr>
          <w:rFonts w:ascii="Times New Roman" w:hAnsi="Times New Roman" w:cs="Times New Roman"/>
          <w:sz w:val="36"/>
          <w:szCs w:val="36"/>
        </w:rPr>
        <w:t xml:space="preserve"> est</w:t>
      </w:r>
      <w:r w:rsidR="00ED0D36">
        <w:rPr>
          <w:rFonts w:ascii="Times New Roman" w:hAnsi="Times New Roman" w:cs="Times New Roman"/>
          <w:sz w:val="36"/>
          <w:szCs w:val="36"/>
        </w:rPr>
        <w:t xml:space="preserve"> aussi un suicide dont, peut-être, le couple Pol Pot-Nuon Chea et les autres membres du « petit groupe » n’ont pas eu conscience. Aujourd’hui, l’horrible drame joué par l’Etat islamique met en scène métaphoriquement dans ses attentats suicides le caractère suicidaire plus général de cette odieuse dérive</w:t>
      </w:r>
      <w:r w:rsidRPr="00ED0D36">
        <w:rPr>
          <w:rFonts w:ascii="Times New Roman" w:hAnsi="Times New Roman" w:cs="Times New Roman"/>
          <w:sz w:val="36"/>
          <w:szCs w:val="36"/>
        </w:rPr>
        <w:t>.</w:t>
      </w:r>
    </w:p>
    <w:p w14:paraId="27DBD6E1" w14:textId="77777777" w:rsidR="002540A0" w:rsidRPr="00B81A69" w:rsidRDefault="002540A0" w:rsidP="002540A0">
      <w:pPr>
        <w:spacing w:line="360" w:lineRule="auto"/>
        <w:ind w:firstLine="708"/>
        <w:rPr>
          <w:rFonts w:ascii="Times New Roman" w:hAnsi="Times New Roman" w:cs="Times New Roman"/>
          <w:sz w:val="36"/>
          <w:szCs w:val="36"/>
        </w:rPr>
      </w:pPr>
    </w:p>
    <w:p w14:paraId="087E520A" w14:textId="77777777" w:rsidR="00212498" w:rsidRPr="005D2D97" w:rsidRDefault="00212498" w:rsidP="00212498">
      <w:pPr>
        <w:pStyle w:val="Pardeliste"/>
        <w:spacing w:line="360" w:lineRule="auto"/>
        <w:ind w:left="1148"/>
        <w:rPr>
          <w:rFonts w:ascii="Times New Roman" w:hAnsi="Times New Roman" w:cs="Times New Roman"/>
          <w:b/>
          <w:sz w:val="36"/>
          <w:szCs w:val="36"/>
        </w:rPr>
      </w:pPr>
      <w:r w:rsidRPr="005D2D97">
        <w:rPr>
          <w:rFonts w:ascii="Times New Roman" w:hAnsi="Times New Roman" w:cs="Times New Roman"/>
          <w:b/>
          <w:sz w:val="36"/>
          <w:szCs w:val="36"/>
        </w:rPr>
        <w:t>8 - Une répétition sans fin.</w:t>
      </w:r>
    </w:p>
    <w:p w14:paraId="711DFC5B" w14:textId="77777777" w:rsidR="00212498" w:rsidRPr="00F15F79" w:rsidRDefault="00212498" w:rsidP="00212498">
      <w:pPr>
        <w:pStyle w:val="Pardeliste"/>
        <w:spacing w:line="360" w:lineRule="auto"/>
        <w:ind w:left="1148"/>
        <w:rPr>
          <w:rFonts w:ascii="Times New Roman" w:hAnsi="Times New Roman" w:cs="Times New Roman"/>
          <w:sz w:val="36"/>
          <w:szCs w:val="36"/>
        </w:rPr>
      </w:pPr>
    </w:p>
    <w:p w14:paraId="26672E24" w14:textId="326BD993" w:rsidR="00212498" w:rsidRPr="00F15F79" w:rsidRDefault="00212498" w:rsidP="002540A0">
      <w:pPr>
        <w:spacing w:line="360" w:lineRule="auto"/>
        <w:ind w:right="57" w:firstLine="708"/>
        <w:rPr>
          <w:rFonts w:ascii="Times New Roman" w:hAnsi="Times New Roman" w:cs="Times New Roman"/>
          <w:sz w:val="36"/>
          <w:szCs w:val="36"/>
        </w:rPr>
      </w:pPr>
      <w:r w:rsidRPr="00F15F79">
        <w:rPr>
          <w:rFonts w:ascii="Times New Roman" w:hAnsi="Times New Roman" w:cs="Times New Roman"/>
          <w:sz w:val="36"/>
          <w:szCs w:val="36"/>
        </w:rPr>
        <w:t>Michelet a écrit que Robespierre était « </w:t>
      </w:r>
      <w:r>
        <w:rPr>
          <w:rFonts w:ascii="Times New Roman" w:hAnsi="Times New Roman" w:cs="Times New Roman"/>
          <w:sz w:val="36"/>
          <w:szCs w:val="36"/>
        </w:rPr>
        <w:t>un triste bâtard de Rousseau, conçu dans</w:t>
      </w:r>
      <w:r w:rsidR="004F4D52">
        <w:rPr>
          <w:rFonts w:ascii="Times New Roman" w:hAnsi="Times New Roman" w:cs="Times New Roman"/>
          <w:sz w:val="36"/>
          <w:szCs w:val="36"/>
        </w:rPr>
        <w:t xml:space="preserve"> un mauvais jour ». D</w:t>
      </w:r>
      <w:r w:rsidRPr="00F15F79">
        <w:rPr>
          <w:rFonts w:ascii="Times New Roman" w:hAnsi="Times New Roman" w:cs="Times New Roman"/>
          <w:sz w:val="36"/>
          <w:szCs w:val="36"/>
        </w:rPr>
        <w:t>es milliers d’autres bâtards, cette</w:t>
      </w:r>
      <w:r w:rsidR="004F4D52">
        <w:rPr>
          <w:rFonts w:ascii="Times New Roman" w:hAnsi="Times New Roman" w:cs="Times New Roman"/>
          <w:sz w:val="36"/>
          <w:szCs w:val="36"/>
        </w:rPr>
        <w:t xml:space="preserve"> fois de Robespierre, ont surgi</w:t>
      </w:r>
      <w:r w:rsidRPr="00F15F79">
        <w:rPr>
          <w:rFonts w:ascii="Times New Roman" w:hAnsi="Times New Roman" w:cs="Times New Roman"/>
          <w:sz w:val="36"/>
          <w:szCs w:val="36"/>
        </w:rPr>
        <w:t xml:space="preserve"> depuis et surgissent encore, nous rappelant que partout et toujours demeure le vertige de la table rase. </w:t>
      </w:r>
      <w:r w:rsidR="008D7C7E">
        <w:rPr>
          <w:rFonts w:ascii="Times New Roman" w:hAnsi="Times New Roman" w:cs="Times New Roman"/>
          <w:sz w:val="36"/>
          <w:szCs w:val="36"/>
        </w:rPr>
        <w:t>Pour les Khmers rouges pris, comme</w:t>
      </w:r>
      <w:r w:rsidR="00FC431D">
        <w:rPr>
          <w:rFonts w:ascii="Times New Roman" w:hAnsi="Times New Roman" w:cs="Times New Roman"/>
          <w:sz w:val="36"/>
          <w:szCs w:val="36"/>
        </w:rPr>
        <w:t xml:space="preserve"> nous l’avons vu chez le guide de notre premier voyage, </w:t>
      </w:r>
      <w:r w:rsidR="008D7C7E">
        <w:rPr>
          <w:rFonts w:ascii="Times New Roman" w:hAnsi="Times New Roman" w:cs="Times New Roman"/>
          <w:sz w:val="36"/>
          <w:szCs w:val="36"/>
        </w:rPr>
        <w:t xml:space="preserve">dans le miroir de l’Incorruptible, nous pouvons dire à notre tour qu’ils étaient « de tristes bâtards de Robespierre, conçus dans de mauvais jours ». </w:t>
      </w:r>
      <w:r w:rsidRPr="00F15F79">
        <w:rPr>
          <w:rFonts w:ascii="Times New Roman" w:hAnsi="Times New Roman" w:cs="Times New Roman"/>
          <w:sz w:val="36"/>
          <w:szCs w:val="36"/>
        </w:rPr>
        <w:t>Les narcissiques exacerbés, brandissant leur idéologie à laquelle ils s’identifient, sont prêts à tuer tout le monde pour que triomp</w:t>
      </w:r>
      <w:r>
        <w:rPr>
          <w:rFonts w:ascii="Times New Roman" w:hAnsi="Times New Roman" w:cs="Times New Roman"/>
          <w:sz w:val="36"/>
          <w:szCs w:val="36"/>
        </w:rPr>
        <w:t xml:space="preserve">hent leurs </w:t>
      </w:r>
      <w:r w:rsidR="008D7C7E">
        <w:rPr>
          <w:rFonts w:ascii="Times New Roman" w:hAnsi="Times New Roman" w:cs="Times New Roman"/>
          <w:sz w:val="36"/>
          <w:szCs w:val="36"/>
        </w:rPr>
        <w:t xml:space="preserve">idéologies </w:t>
      </w:r>
      <w:r>
        <w:rPr>
          <w:rFonts w:ascii="Times New Roman" w:hAnsi="Times New Roman" w:cs="Times New Roman"/>
          <w:sz w:val="36"/>
          <w:szCs w:val="36"/>
        </w:rPr>
        <w:t>perverses</w:t>
      </w:r>
      <w:r w:rsidR="008D7C7E">
        <w:rPr>
          <w:rFonts w:ascii="Times New Roman" w:hAnsi="Times New Roman" w:cs="Times New Roman"/>
          <w:sz w:val="36"/>
          <w:szCs w:val="36"/>
        </w:rPr>
        <w:t>.</w:t>
      </w:r>
    </w:p>
    <w:p w14:paraId="5F61D0F3" w14:textId="4DDE1C67" w:rsidR="00212498" w:rsidRDefault="00212498" w:rsidP="002540A0">
      <w:pPr>
        <w:spacing w:line="360" w:lineRule="auto"/>
        <w:ind w:right="57" w:firstLine="708"/>
        <w:rPr>
          <w:rFonts w:ascii="Times New Roman" w:hAnsi="Times New Roman" w:cs="Times New Roman"/>
          <w:sz w:val="36"/>
          <w:szCs w:val="36"/>
        </w:rPr>
      </w:pPr>
      <w:r w:rsidRPr="00F15F79">
        <w:rPr>
          <w:rFonts w:ascii="Times New Roman" w:hAnsi="Times New Roman" w:cs="Times New Roman"/>
          <w:sz w:val="36"/>
          <w:szCs w:val="36"/>
        </w:rPr>
        <w:t>Comme pour l’Incorruptible</w:t>
      </w:r>
      <w:r w:rsidR="008D7C7E">
        <w:rPr>
          <w:rFonts w:ascii="Times New Roman" w:hAnsi="Times New Roman" w:cs="Times New Roman"/>
          <w:sz w:val="36"/>
          <w:szCs w:val="36"/>
        </w:rPr>
        <w:t xml:space="preserve">, </w:t>
      </w:r>
      <w:r w:rsidR="00FC431D">
        <w:rPr>
          <w:rFonts w:ascii="Times New Roman" w:hAnsi="Times New Roman" w:cs="Times New Roman"/>
          <w:sz w:val="36"/>
          <w:szCs w:val="36"/>
        </w:rPr>
        <w:t>avec son Être suprême</w:t>
      </w:r>
      <w:r w:rsidR="008D7C7E">
        <w:rPr>
          <w:rFonts w:ascii="Times New Roman" w:hAnsi="Times New Roman" w:cs="Times New Roman"/>
          <w:sz w:val="36"/>
          <w:szCs w:val="36"/>
        </w:rPr>
        <w:t xml:space="preserve"> </w:t>
      </w:r>
      <w:r w:rsidR="00FC431D">
        <w:rPr>
          <w:rFonts w:ascii="Times New Roman" w:hAnsi="Times New Roman" w:cs="Times New Roman"/>
          <w:sz w:val="36"/>
          <w:szCs w:val="36"/>
        </w:rPr>
        <w:t xml:space="preserve">et </w:t>
      </w:r>
      <w:r w:rsidR="008D7C7E">
        <w:rPr>
          <w:rFonts w:ascii="Times New Roman" w:hAnsi="Times New Roman" w:cs="Times New Roman"/>
          <w:sz w:val="36"/>
          <w:szCs w:val="36"/>
        </w:rPr>
        <w:t>ses appels au règne de la Vertu</w:t>
      </w:r>
      <w:r w:rsidRPr="00F15F79">
        <w:rPr>
          <w:rFonts w:ascii="Times New Roman" w:hAnsi="Times New Roman" w:cs="Times New Roman"/>
          <w:sz w:val="36"/>
          <w:szCs w:val="36"/>
        </w:rPr>
        <w:t>, tout ce qu’avait mis en place les Khmers</w:t>
      </w:r>
      <w:r w:rsidR="00FC431D">
        <w:rPr>
          <w:rFonts w:ascii="Times New Roman" w:hAnsi="Times New Roman" w:cs="Times New Roman"/>
          <w:sz w:val="36"/>
          <w:szCs w:val="36"/>
        </w:rPr>
        <w:t xml:space="preserve"> Rouges était factice et irréel. L</w:t>
      </w:r>
      <w:r w:rsidRPr="00F15F79">
        <w:rPr>
          <w:rFonts w:ascii="Times New Roman" w:hAnsi="Times New Roman" w:cs="Times New Roman"/>
          <w:sz w:val="36"/>
          <w:szCs w:val="36"/>
        </w:rPr>
        <w:t xml:space="preserve">orsqu’intervint une réaction inattendue et quasi désespérée, </w:t>
      </w:r>
      <w:r w:rsidR="008D7C7E">
        <w:rPr>
          <w:rFonts w:ascii="Times New Roman" w:hAnsi="Times New Roman" w:cs="Times New Roman"/>
          <w:sz w:val="36"/>
          <w:szCs w:val="36"/>
        </w:rPr>
        <w:t xml:space="preserve">comme pour Robespierre, </w:t>
      </w:r>
      <w:r w:rsidRPr="00F15F79">
        <w:rPr>
          <w:rFonts w:ascii="Times New Roman" w:hAnsi="Times New Roman" w:cs="Times New Roman"/>
          <w:sz w:val="36"/>
          <w:szCs w:val="36"/>
        </w:rPr>
        <w:t xml:space="preserve">leur rêve s’effondra comme un jeu de carte. Le miroir dans lequel ces narcisses fous s’étaient mirés sans limites, se brisa. </w:t>
      </w:r>
    </w:p>
    <w:p w14:paraId="4699EB1F" w14:textId="77777777" w:rsidR="00212498" w:rsidRDefault="00212498" w:rsidP="002540A0">
      <w:pPr>
        <w:spacing w:line="360" w:lineRule="auto"/>
        <w:ind w:right="57" w:firstLine="708"/>
        <w:rPr>
          <w:rFonts w:ascii="Times New Roman" w:hAnsi="Times New Roman" w:cs="Times New Roman"/>
          <w:sz w:val="36"/>
          <w:szCs w:val="36"/>
        </w:rPr>
      </w:pPr>
      <w:r w:rsidRPr="00F15F79">
        <w:rPr>
          <w:rFonts w:ascii="Times New Roman" w:hAnsi="Times New Roman" w:cs="Times New Roman"/>
          <w:sz w:val="36"/>
          <w:szCs w:val="36"/>
        </w:rPr>
        <w:t>L</w:t>
      </w:r>
      <w:r>
        <w:rPr>
          <w:rFonts w:ascii="Times New Roman" w:hAnsi="Times New Roman" w:cs="Times New Roman"/>
          <w:sz w:val="36"/>
          <w:szCs w:val="36"/>
        </w:rPr>
        <w:t>e malheur c’est que ce miroir correspond à celui</w:t>
      </w:r>
      <w:r w:rsidRPr="00F15F79">
        <w:rPr>
          <w:rFonts w:ascii="Times New Roman" w:hAnsi="Times New Roman" w:cs="Times New Roman"/>
          <w:sz w:val="36"/>
          <w:szCs w:val="36"/>
        </w:rPr>
        <w:t xml:space="preserve"> présenté à tous ceux, dans tous les temps et dans tous les pays, qui s’engagèrent et s’engagent toujours dans une quête sans espoir. Tant il est vrai que l’espérance ne peut être soutenue que par la confrontation avec le réel. </w:t>
      </w:r>
    </w:p>
    <w:p w14:paraId="7A4305F0" w14:textId="6C72D277" w:rsidR="005115AC" w:rsidRPr="00F15F79" w:rsidRDefault="00212498" w:rsidP="00211AF5">
      <w:pPr>
        <w:spacing w:line="360" w:lineRule="auto"/>
        <w:ind w:right="57" w:firstLine="708"/>
        <w:rPr>
          <w:rFonts w:ascii="Times New Roman" w:hAnsi="Times New Roman" w:cs="Times New Roman"/>
          <w:sz w:val="36"/>
          <w:szCs w:val="36"/>
        </w:rPr>
      </w:pPr>
      <w:r w:rsidRPr="00F15F79">
        <w:rPr>
          <w:rFonts w:ascii="Times New Roman" w:hAnsi="Times New Roman" w:cs="Times New Roman"/>
          <w:sz w:val="36"/>
          <w:szCs w:val="36"/>
        </w:rPr>
        <w:t xml:space="preserve">Les rescapés de l’aventure sanguinaire et ceux qui ont tendance à les absoudre ont dit que les dirigeants KR ne s’étaient rendus compte de leur faillite que lorsqu’ils avaient été confrontés avec </w:t>
      </w:r>
      <w:r>
        <w:rPr>
          <w:rFonts w:ascii="Times New Roman" w:hAnsi="Times New Roman" w:cs="Times New Roman"/>
          <w:sz w:val="36"/>
          <w:szCs w:val="36"/>
        </w:rPr>
        <w:t>l’état des campagnes khmères durant</w:t>
      </w:r>
      <w:r w:rsidRPr="00F15F79">
        <w:rPr>
          <w:rFonts w:ascii="Times New Roman" w:hAnsi="Times New Roman" w:cs="Times New Roman"/>
          <w:sz w:val="36"/>
          <w:szCs w:val="36"/>
        </w:rPr>
        <w:t xml:space="preserve"> leur fuite, je cr</w:t>
      </w:r>
      <w:r w:rsidR="00FC431D">
        <w:rPr>
          <w:rFonts w:ascii="Times New Roman" w:hAnsi="Times New Roman" w:cs="Times New Roman"/>
          <w:sz w:val="36"/>
          <w:szCs w:val="36"/>
        </w:rPr>
        <w:t>ois que c’est une construction à</w:t>
      </w:r>
      <w:r w:rsidRPr="00F15F79">
        <w:rPr>
          <w:rFonts w:ascii="Times New Roman" w:hAnsi="Times New Roman" w:cs="Times New Roman"/>
          <w:sz w:val="36"/>
          <w:szCs w:val="36"/>
        </w:rPr>
        <w:t xml:space="preserve"> posteriori, mais c’est là un bel hommage rendu au principe de réalité. Disons qu’avant ils ne voulaient pas voir.</w:t>
      </w:r>
    </w:p>
    <w:p w14:paraId="0C00FDA5" w14:textId="77777777" w:rsidR="00211AF5" w:rsidRDefault="00211AF5" w:rsidP="00212498">
      <w:pPr>
        <w:spacing w:line="360" w:lineRule="auto"/>
        <w:ind w:left="1148" w:right="57" w:firstLine="628"/>
        <w:rPr>
          <w:rFonts w:ascii="Times New Roman" w:hAnsi="Times New Roman" w:cs="Times New Roman"/>
          <w:b/>
          <w:sz w:val="36"/>
          <w:szCs w:val="36"/>
        </w:rPr>
      </w:pPr>
    </w:p>
    <w:p w14:paraId="5EE8906C" w14:textId="77777777" w:rsidR="00212498" w:rsidRPr="008D7C7E" w:rsidRDefault="00212498" w:rsidP="00212498">
      <w:pPr>
        <w:spacing w:line="360" w:lineRule="auto"/>
        <w:ind w:left="1148" w:right="57" w:firstLine="628"/>
        <w:rPr>
          <w:rFonts w:ascii="Times New Roman" w:hAnsi="Times New Roman" w:cs="Times New Roman"/>
          <w:b/>
          <w:sz w:val="36"/>
          <w:szCs w:val="36"/>
        </w:rPr>
      </w:pPr>
      <w:r w:rsidRPr="008D7C7E">
        <w:rPr>
          <w:rFonts w:ascii="Times New Roman" w:hAnsi="Times New Roman" w:cs="Times New Roman"/>
          <w:b/>
          <w:sz w:val="36"/>
          <w:szCs w:val="36"/>
        </w:rPr>
        <w:t>En guise de conclusion.</w:t>
      </w:r>
    </w:p>
    <w:p w14:paraId="1AF96284" w14:textId="77777777" w:rsidR="00212498" w:rsidRDefault="00212498" w:rsidP="00212498">
      <w:pPr>
        <w:spacing w:line="360" w:lineRule="auto"/>
        <w:ind w:left="1148" w:right="57" w:firstLine="628"/>
        <w:rPr>
          <w:rFonts w:ascii="Times New Roman" w:hAnsi="Times New Roman" w:cs="Times New Roman"/>
          <w:sz w:val="36"/>
          <w:szCs w:val="36"/>
        </w:rPr>
      </w:pPr>
    </w:p>
    <w:p w14:paraId="18DB4A99" w14:textId="4C80176D" w:rsidR="00212498" w:rsidRDefault="00212498" w:rsidP="002540A0">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Pourrait-on arrêter le cycle infernal des tentatives de mise en œuvre d’utopies narcissiques forcément catastrophiques ? Avec la Révolution française les choses s’engagèrent mal. Robespier</w:t>
      </w:r>
      <w:r w:rsidR="006577CD">
        <w:rPr>
          <w:rFonts w:ascii="Times New Roman" w:hAnsi="Times New Roman" w:cs="Times New Roman"/>
          <w:sz w:val="36"/>
          <w:szCs w:val="36"/>
        </w:rPr>
        <w:t>re, victime d’un contre coup d’E</w:t>
      </w:r>
      <w:r>
        <w:rPr>
          <w:rFonts w:ascii="Times New Roman" w:hAnsi="Times New Roman" w:cs="Times New Roman"/>
          <w:sz w:val="36"/>
          <w:szCs w:val="36"/>
        </w:rPr>
        <w:t>tat, mis hors la loi, fut exécuté sans procès. Ses complices les conventionnels terroristes inquiétés, un instant, furent « généreusement » amnistiés par leurs collègues. Là encore pas de procès</w:t>
      </w:r>
      <w:r w:rsidR="008D7C7E">
        <w:rPr>
          <w:rFonts w:ascii="Times New Roman" w:hAnsi="Times New Roman" w:cs="Times New Roman"/>
          <w:sz w:val="36"/>
          <w:szCs w:val="36"/>
        </w:rPr>
        <w:t>,</w:t>
      </w:r>
      <w:r>
        <w:rPr>
          <w:rFonts w:ascii="Times New Roman" w:hAnsi="Times New Roman" w:cs="Times New Roman"/>
          <w:sz w:val="36"/>
          <w:szCs w:val="36"/>
        </w:rPr>
        <w:t xml:space="preserve"> ce qui permit durant les deux siècles suivants et aujourd’hui encore de dénier le caractère monstrueux de la Terreur, </w:t>
      </w:r>
      <w:r w:rsidR="007E46F6">
        <w:rPr>
          <w:rFonts w:ascii="Times New Roman" w:hAnsi="Times New Roman" w:cs="Times New Roman"/>
          <w:sz w:val="36"/>
          <w:szCs w:val="36"/>
        </w:rPr>
        <w:t xml:space="preserve">d’affirmer que les thermidoriens étaient des réactionnaires et Robespierre une victime, donc </w:t>
      </w:r>
      <w:r>
        <w:rPr>
          <w:rFonts w:ascii="Times New Roman" w:hAnsi="Times New Roman" w:cs="Times New Roman"/>
          <w:sz w:val="36"/>
          <w:szCs w:val="36"/>
        </w:rPr>
        <w:t xml:space="preserve">de renverser la sanglante aventure en une mise en </w:t>
      </w:r>
      <w:r w:rsidR="008D7C7E">
        <w:rPr>
          <w:rFonts w:ascii="Times New Roman" w:hAnsi="Times New Roman" w:cs="Times New Roman"/>
          <w:sz w:val="36"/>
          <w:szCs w:val="36"/>
        </w:rPr>
        <w:t>place de la « société juste </w:t>
      </w:r>
      <w:r w:rsidR="007E46F6">
        <w:rPr>
          <w:rFonts w:ascii="Times New Roman" w:hAnsi="Times New Roman" w:cs="Times New Roman"/>
          <w:sz w:val="36"/>
          <w:szCs w:val="36"/>
        </w:rPr>
        <w:t xml:space="preserve">et fraternelle </w:t>
      </w:r>
      <w:r w:rsidR="008D7C7E">
        <w:rPr>
          <w:rFonts w:ascii="Times New Roman" w:hAnsi="Times New Roman" w:cs="Times New Roman"/>
          <w:sz w:val="36"/>
          <w:szCs w:val="36"/>
        </w:rPr>
        <w:t>». C’est là l</w:t>
      </w:r>
      <w:r>
        <w:rPr>
          <w:rFonts w:ascii="Times New Roman" w:hAnsi="Times New Roman" w:cs="Times New Roman"/>
          <w:sz w:val="36"/>
          <w:szCs w:val="36"/>
        </w:rPr>
        <w:t xml:space="preserve">a définition </w:t>
      </w:r>
      <w:r w:rsidR="008D7C7E">
        <w:rPr>
          <w:rFonts w:ascii="Times New Roman" w:hAnsi="Times New Roman" w:cs="Times New Roman"/>
          <w:sz w:val="36"/>
          <w:szCs w:val="36"/>
        </w:rPr>
        <w:t>même de la perversion</w:t>
      </w:r>
      <w:r w:rsidR="000206F8">
        <w:rPr>
          <w:rFonts w:ascii="Times New Roman" w:hAnsi="Times New Roman" w:cs="Times New Roman"/>
          <w:sz w:val="36"/>
          <w:szCs w:val="36"/>
        </w:rPr>
        <w:t xml:space="preserve"> : « renverser de fond en comble », </w:t>
      </w:r>
      <w:r w:rsidR="00A35C37">
        <w:rPr>
          <w:rFonts w:ascii="Times New Roman" w:hAnsi="Times New Roman" w:cs="Times New Roman"/>
          <w:sz w:val="36"/>
          <w:szCs w:val="36"/>
        </w:rPr>
        <w:t xml:space="preserve">« renverser en son contraire », </w:t>
      </w:r>
      <w:r w:rsidR="000206F8">
        <w:rPr>
          <w:rFonts w:ascii="Times New Roman" w:hAnsi="Times New Roman" w:cs="Times New Roman"/>
          <w:sz w:val="36"/>
          <w:szCs w:val="36"/>
        </w:rPr>
        <w:t>« bouleverser »</w:t>
      </w:r>
      <w:r w:rsidR="000206F8">
        <w:rPr>
          <w:rStyle w:val="Appelnotedebasdep"/>
          <w:rFonts w:ascii="Times New Roman" w:hAnsi="Times New Roman" w:cs="Times New Roman"/>
          <w:sz w:val="36"/>
          <w:szCs w:val="36"/>
        </w:rPr>
        <w:footnoteReference w:id="28"/>
      </w:r>
      <w:r>
        <w:rPr>
          <w:rFonts w:ascii="Times New Roman" w:hAnsi="Times New Roman" w:cs="Times New Roman"/>
          <w:sz w:val="36"/>
          <w:szCs w:val="36"/>
        </w:rPr>
        <w:t xml:space="preserve">. </w:t>
      </w:r>
      <w:r w:rsidR="007E46F6" w:rsidRPr="007E46F6">
        <w:rPr>
          <w:rFonts w:ascii="Times New Roman" w:hAnsi="Times New Roman" w:cs="Times New Roman"/>
          <w:sz w:val="36"/>
          <w:szCs w:val="36"/>
        </w:rPr>
        <w:t>L</w:t>
      </w:r>
      <w:r w:rsidR="007E46F6" w:rsidRPr="007E46F6">
        <w:rPr>
          <w:sz w:val="36"/>
          <w:szCs w:val="36"/>
        </w:rPr>
        <w:t xml:space="preserve">a Révolution française, reste la mère de toutes les révolutions, hypnotisant, encore aujourd’hui à travers la planète, l’imaginaire des émules en narcissisme pervers de l’Incorruptible. </w:t>
      </w:r>
      <w:r w:rsidR="007E46F6">
        <w:rPr>
          <w:sz w:val="36"/>
          <w:szCs w:val="36"/>
        </w:rPr>
        <w:t>La Révolution est</w:t>
      </w:r>
      <w:r w:rsidR="007E46F6" w:rsidRPr="007E46F6">
        <w:rPr>
          <w:sz w:val="36"/>
          <w:szCs w:val="36"/>
        </w:rPr>
        <w:t xml:space="preserve"> toujours inachevée, toujours en devenir</w:t>
      </w:r>
      <w:r w:rsidR="007E46F6">
        <w:rPr>
          <w:sz w:val="36"/>
          <w:szCs w:val="36"/>
        </w:rPr>
        <w:t>.</w:t>
      </w:r>
    </w:p>
    <w:p w14:paraId="6222B7B2" w14:textId="1DFE515B" w:rsidR="00212498" w:rsidRDefault="00212498" w:rsidP="002540A0">
      <w:pPr>
        <w:spacing w:line="360" w:lineRule="auto"/>
        <w:ind w:right="57" w:firstLine="708"/>
        <w:rPr>
          <w:rFonts w:ascii="Times New Roman" w:hAnsi="Times New Roman" w:cs="Times New Roman"/>
          <w:sz w:val="36"/>
          <w:szCs w:val="36"/>
        </w:rPr>
      </w:pPr>
      <w:r>
        <w:rPr>
          <w:rFonts w:ascii="Times New Roman" w:hAnsi="Times New Roman" w:cs="Times New Roman"/>
          <w:sz w:val="36"/>
          <w:szCs w:val="36"/>
        </w:rPr>
        <w:t xml:space="preserve">Pour les Nazis il y a eu </w:t>
      </w:r>
      <w:r w:rsidR="007E46F6">
        <w:rPr>
          <w:rFonts w:ascii="Times New Roman" w:hAnsi="Times New Roman" w:cs="Times New Roman"/>
          <w:sz w:val="36"/>
          <w:szCs w:val="36"/>
        </w:rPr>
        <w:t xml:space="preserve">le procès de </w:t>
      </w:r>
      <w:r>
        <w:rPr>
          <w:rFonts w:ascii="Times New Roman" w:hAnsi="Times New Roman" w:cs="Times New Roman"/>
          <w:sz w:val="36"/>
          <w:szCs w:val="36"/>
        </w:rPr>
        <w:t>Nurembe</w:t>
      </w:r>
      <w:r w:rsidR="007E46F6">
        <w:rPr>
          <w:rFonts w:ascii="Times New Roman" w:hAnsi="Times New Roman" w:cs="Times New Roman"/>
          <w:sz w:val="36"/>
          <w:szCs w:val="36"/>
        </w:rPr>
        <w:t>rg</w:t>
      </w:r>
      <w:r>
        <w:rPr>
          <w:rFonts w:ascii="Times New Roman" w:hAnsi="Times New Roman" w:cs="Times New Roman"/>
          <w:sz w:val="36"/>
          <w:szCs w:val="36"/>
        </w:rPr>
        <w:t>, une avancée</w:t>
      </w:r>
      <w:r w:rsidR="007E46F6">
        <w:rPr>
          <w:rFonts w:ascii="Times New Roman" w:hAnsi="Times New Roman" w:cs="Times New Roman"/>
          <w:sz w:val="36"/>
          <w:szCs w:val="36"/>
        </w:rPr>
        <w:t xml:space="preserve"> constructive</w:t>
      </w:r>
      <w:r>
        <w:rPr>
          <w:rFonts w:ascii="Times New Roman" w:hAnsi="Times New Roman" w:cs="Times New Roman"/>
          <w:sz w:val="36"/>
          <w:szCs w:val="36"/>
        </w:rPr>
        <w:t>, mais du fait du clivage opéré entre mauvaise utopie délirante (celle d’Hitler) et bonne utopie (la communiste) on a « oublié » de faire le procès du Goulag et des communes populaires. Le procès de Phnom Penh est un essai louable de combler la lacune, à condition de reconnaître la filiation dans laquelle s’inscri</w:t>
      </w:r>
      <w:r w:rsidR="007E46F6">
        <w:rPr>
          <w:rFonts w:ascii="Times New Roman" w:hAnsi="Times New Roman" w:cs="Times New Roman"/>
          <w:sz w:val="36"/>
          <w:szCs w:val="36"/>
        </w:rPr>
        <w:t>vai</w:t>
      </w:r>
      <w:r>
        <w:rPr>
          <w:rFonts w:ascii="Times New Roman" w:hAnsi="Times New Roman" w:cs="Times New Roman"/>
          <w:sz w:val="36"/>
          <w:szCs w:val="36"/>
        </w:rPr>
        <w:t>t le régime Khmer rouge qui n’est pas né par génération spontanée.</w:t>
      </w:r>
    </w:p>
    <w:p w14:paraId="4A46831E" w14:textId="77777777" w:rsidR="00C33CF8" w:rsidRDefault="00C33CF8" w:rsidP="00C33CF8">
      <w:pPr>
        <w:pStyle w:val="Pardeliste"/>
        <w:spacing w:line="360" w:lineRule="auto"/>
        <w:ind w:left="1148" w:right="57" w:firstLine="268"/>
        <w:rPr>
          <w:rFonts w:ascii="Times New Roman" w:hAnsi="Times New Roman" w:cs="Times New Roman"/>
          <w:sz w:val="36"/>
          <w:szCs w:val="36"/>
        </w:rPr>
      </w:pPr>
    </w:p>
    <w:p w14:paraId="0E20F044" w14:textId="77777777" w:rsidR="00C33CF8" w:rsidRDefault="00C33CF8" w:rsidP="00C33CF8">
      <w:pPr>
        <w:pStyle w:val="Pardeliste"/>
        <w:spacing w:line="360" w:lineRule="auto"/>
        <w:ind w:left="1148" w:right="57" w:firstLine="268"/>
        <w:rPr>
          <w:rFonts w:ascii="Times New Roman" w:hAnsi="Times New Roman" w:cs="Times New Roman"/>
          <w:sz w:val="36"/>
          <w:szCs w:val="36"/>
        </w:rPr>
      </w:pPr>
    </w:p>
    <w:p w14:paraId="569642C8" w14:textId="77777777" w:rsidR="00C33CF8" w:rsidRDefault="00C33CF8" w:rsidP="00C33CF8">
      <w:pPr>
        <w:spacing w:line="360" w:lineRule="auto"/>
        <w:ind w:right="57"/>
        <w:rPr>
          <w:rFonts w:ascii="Times New Roman" w:hAnsi="Times New Roman" w:cs="Times New Roman"/>
          <w:sz w:val="36"/>
          <w:szCs w:val="36"/>
        </w:rPr>
      </w:pPr>
    </w:p>
    <w:p w14:paraId="5D8CE55F" w14:textId="77777777" w:rsidR="00C33CF8" w:rsidRDefault="00C33CF8" w:rsidP="00C33CF8">
      <w:pPr>
        <w:spacing w:line="360" w:lineRule="auto"/>
        <w:ind w:right="57"/>
        <w:rPr>
          <w:rFonts w:ascii="Times New Roman" w:hAnsi="Times New Roman" w:cs="Times New Roman"/>
          <w:sz w:val="36"/>
          <w:szCs w:val="36"/>
        </w:rPr>
      </w:pPr>
    </w:p>
    <w:p w14:paraId="0A2BEED4" w14:textId="70DB7326" w:rsidR="000500D8" w:rsidRDefault="000500D8" w:rsidP="002540A0">
      <w:pPr>
        <w:spacing w:line="360" w:lineRule="auto"/>
        <w:rPr>
          <w:rFonts w:ascii="Times New Roman" w:hAnsi="Times New Roman" w:cs="Times New Roman"/>
          <w:sz w:val="36"/>
          <w:szCs w:val="36"/>
        </w:rPr>
      </w:pPr>
    </w:p>
    <w:p w14:paraId="2D2D3911" w14:textId="2DDD720A" w:rsidR="000500D8" w:rsidRPr="008B5422" w:rsidRDefault="000500D8" w:rsidP="008B5422">
      <w:pPr>
        <w:spacing w:line="360" w:lineRule="auto"/>
        <w:rPr>
          <w:rFonts w:ascii="Times New Roman" w:hAnsi="Times New Roman" w:cs="Times New Roman"/>
          <w:sz w:val="36"/>
          <w:szCs w:val="36"/>
        </w:rPr>
      </w:pPr>
    </w:p>
    <w:sectPr w:rsidR="000500D8" w:rsidRPr="008B5422" w:rsidSect="00632BE9">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DC3E1" w14:textId="77777777" w:rsidR="002A53AC" w:rsidRDefault="002A53AC" w:rsidP="008B5422">
      <w:pPr>
        <w:spacing w:after="0" w:line="240" w:lineRule="auto"/>
      </w:pPr>
      <w:r>
        <w:separator/>
      </w:r>
    </w:p>
  </w:endnote>
  <w:endnote w:type="continuationSeparator" w:id="0">
    <w:p w14:paraId="2408854D" w14:textId="77777777" w:rsidR="002A53AC" w:rsidRDefault="002A53AC" w:rsidP="008B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F8EA" w14:textId="77777777" w:rsidR="000500D8" w:rsidRDefault="000500D8" w:rsidP="001B622E">
    <w:pPr>
      <w:pStyle w:val="Pieddepage"/>
      <w:framePr w:wrap="none" w:vAnchor="text" w:hAnchor="margin" w:xAlign="right" w:y="1"/>
      <w:rPr>
        <w:rStyle w:val="Numrodepage"/>
      </w:rPr>
    </w:pPr>
    <w:r>
      <w:rPr>
        <w:rStyle w:val="Numrodepage"/>
      </w:rPr>
      <w:fldChar w:fldCharType="begin"/>
    </w:r>
    <w:r w:rsidR="001D51E5">
      <w:rPr>
        <w:rStyle w:val="Numrodepage"/>
      </w:rPr>
      <w:instrText>PAGE</w:instrText>
    </w:r>
    <w:r>
      <w:rPr>
        <w:rStyle w:val="Numrodepage"/>
      </w:rPr>
      <w:instrText xml:space="preserve">  </w:instrText>
    </w:r>
    <w:r>
      <w:rPr>
        <w:rStyle w:val="Numrodepage"/>
      </w:rPr>
      <w:fldChar w:fldCharType="end"/>
    </w:r>
  </w:p>
  <w:p w14:paraId="5A90F4D5" w14:textId="77777777" w:rsidR="000500D8" w:rsidRDefault="000500D8" w:rsidP="000500D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1A4B3" w14:textId="77777777" w:rsidR="000500D8" w:rsidRDefault="000500D8" w:rsidP="001B622E">
    <w:pPr>
      <w:pStyle w:val="Pieddepage"/>
      <w:framePr w:wrap="none" w:vAnchor="text" w:hAnchor="margin" w:xAlign="right" w:y="1"/>
      <w:rPr>
        <w:rStyle w:val="Numrodepage"/>
      </w:rPr>
    </w:pPr>
    <w:r>
      <w:rPr>
        <w:rStyle w:val="Numrodepage"/>
      </w:rPr>
      <w:fldChar w:fldCharType="begin"/>
    </w:r>
    <w:r w:rsidR="001D51E5">
      <w:rPr>
        <w:rStyle w:val="Numrodepage"/>
      </w:rPr>
      <w:instrText>PAGE</w:instrText>
    </w:r>
    <w:r>
      <w:rPr>
        <w:rStyle w:val="Numrodepage"/>
      </w:rPr>
      <w:instrText xml:space="preserve">  </w:instrText>
    </w:r>
    <w:r>
      <w:rPr>
        <w:rStyle w:val="Numrodepage"/>
      </w:rPr>
      <w:fldChar w:fldCharType="separate"/>
    </w:r>
    <w:r w:rsidR="002A53AC">
      <w:rPr>
        <w:rStyle w:val="Numrodepage"/>
        <w:noProof/>
      </w:rPr>
      <w:t>1</w:t>
    </w:r>
    <w:r>
      <w:rPr>
        <w:rStyle w:val="Numrodepage"/>
      </w:rPr>
      <w:fldChar w:fldCharType="end"/>
    </w:r>
  </w:p>
  <w:p w14:paraId="01583BED" w14:textId="77777777" w:rsidR="000500D8" w:rsidRDefault="000500D8" w:rsidP="000500D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D7E2D" w14:textId="77777777" w:rsidR="002A53AC" w:rsidRDefault="002A53AC" w:rsidP="008B5422">
      <w:pPr>
        <w:spacing w:after="0" w:line="240" w:lineRule="auto"/>
      </w:pPr>
      <w:r>
        <w:separator/>
      </w:r>
    </w:p>
  </w:footnote>
  <w:footnote w:type="continuationSeparator" w:id="0">
    <w:p w14:paraId="29C7F113" w14:textId="77777777" w:rsidR="002A53AC" w:rsidRDefault="002A53AC" w:rsidP="008B5422">
      <w:pPr>
        <w:spacing w:after="0" w:line="240" w:lineRule="auto"/>
      </w:pPr>
      <w:r>
        <w:continuationSeparator/>
      </w:r>
    </w:p>
  </w:footnote>
  <w:footnote w:id="1">
    <w:p w14:paraId="54E14E0E" w14:textId="50D4E1B5" w:rsidR="008B5422" w:rsidRDefault="008B5422" w:rsidP="008B5422">
      <w:pPr>
        <w:pStyle w:val="Notedebasdepage"/>
      </w:pPr>
      <w:r>
        <w:rPr>
          <w:rStyle w:val="Appelnotedebasdep"/>
        </w:rPr>
        <w:footnoteRef/>
      </w:r>
      <w:r>
        <w:t xml:space="preserve"> </w:t>
      </w:r>
      <w:r w:rsidR="00896FD5">
        <w:t>Chambres extraordinaires au sein des Tribunaux cambodgiens, intervention d’Henri Locard, 1</w:t>
      </w:r>
      <w:r w:rsidR="00896FD5" w:rsidRPr="00896FD5">
        <w:rPr>
          <w:vertAlign w:val="superscript"/>
        </w:rPr>
        <w:t>er</w:t>
      </w:r>
      <w:r w:rsidR="00896FD5">
        <w:t xml:space="preserve"> août 2016.</w:t>
      </w:r>
    </w:p>
  </w:footnote>
  <w:footnote w:id="2">
    <w:p w14:paraId="62E6FEF3" w14:textId="5B6EAAF9" w:rsidR="00A024CC" w:rsidRDefault="00A024CC">
      <w:pPr>
        <w:pStyle w:val="Notedebasdepage"/>
      </w:pPr>
      <w:r>
        <w:rPr>
          <w:rStyle w:val="Appelnotedebasdep"/>
        </w:rPr>
        <w:footnoteRef/>
      </w:r>
      <w:r>
        <w:t xml:space="preserve"> La définition de Laplanche et Pontalis est cependant lapidaire : « Par référence au mythe de Narcisse, amour porté à l’image de soi-même ». </w:t>
      </w:r>
      <w:r w:rsidRPr="00A024CC">
        <w:rPr>
          <w:i/>
        </w:rPr>
        <w:t>Dictionnaire de Psychanalyse</w:t>
      </w:r>
      <w:r>
        <w:t>, p. 261.</w:t>
      </w:r>
    </w:p>
  </w:footnote>
  <w:footnote w:id="3">
    <w:p w14:paraId="205083DF" w14:textId="7EC52B8D" w:rsidR="00A024CC" w:rsidRDefault="00A024CC">
      <w:pPr>
        <w:pStyle w:val="Notedebasdepage"/>
      </w:pPr>
      <w:r>
        <w:rPr>
          <w:rStyle w:val="Appelnotedebasdep"/>
        </w:rPr>
        <w:footnoteRef/>
      </w:r>
      <w:r>
        <w:t xml:space="preserve"> Voir le tableau du Caravage, </w:t>
      </w:r>
      <w:r>
        <w:rPr>
          <w:i/>
        </w:rPr>
        <w:t>Narcisse</w:t>
      </w:r>
      <w:r>
        <w:t xml:space="preserve">, Rome, galerie Corsini. </w:t>
      </w:r>
    </w:p>
  </w:footnote>
  <w:footnote w:id="4">
    <w:p w14:paraId="2D9594B3" w14:textId="6913CB62" w:rsidR="00647993" w:rsidRPr="00896FD5" w:rsidRDefault="00647993">
      <w:pPr>
        <w:pStyle w:val="Notedebasdepage"/>
      </w:pPr>
      <w:r>
        <w:rPr>
          <w:rStyle w:val="Appelnotedebasdep"/>
        </w:rPr>
        <w:footnoteRef/>
      </w:r>
      <w:r>
        <w:t xml:space="preserve"> </w:t>
      </w:r>
      <w:r w:rsidR="00896FD5">
        <w:t xml:space="preserve">Paul Claude </w:t>
      </w:r>
      <w:r>
        <w:t>Racamier</w:t>
      </w:r>
      <w:r w:rsidR="00896FD5">
        <w:t xml:space="preserve">, </w:t>
      </w:r>
      <w:r w:rsidR="00896FD5">
        <w:rPr>
          <w:i/>
        </w:rPr>
        <w:t>Les Perversions narcissiques</w:t>
      </w:r>
      <w:r w:rsidR="00896FD5">
        <w:t>, 2012.</w:t>
      </w:r>
    </w:p>
  </w:footnote>
  <w:footnote w:id="5">
    <w:p w14:paraId="6FF5E160" w14:textId="61DD9371" w:rsidR="00647993" w:rsidRDefault="00647993">
      <w:pPr>
        <w:pStyle w:val="Notedebasdepage"/>
      </w:pPr>
      <w:r>
        <w:rPr>
          <w:rStyle w:val="Appelnotedebasdep"/>
        </w:rPr>
        <w:footnoteRef/>
      </w:r>
      <w:r>
        <w:t xml:space="preserve"> </w:t>
      </w:r>
      <w:r w:rsidR="00355CD3">
        <w:t xml:space="preserve">Voir </w:t>
      </w:r>
      <w:r>
        <w:t>Jacques</w:t>
      </w:r>
      <w:r w:rsidR="005502EB">
        <w:t xml:space="preserve"> L</w:t>
      </w:r>
      <w:r>
        <w:t>acan</w:t>
      </w:r>
      <w:r w:rsidR="00460A07">
        <w:t>.</w:t>
      </w:r>
    </w:p>
  </w:footnote>
  <w:footnote w:id="6">
    <w:p w14:paraId="22714EED" w14:textId="77777777" w:rsidR="00411FFB" w:rsidRPr="00924888" w:rsidRDefault="00411FFB" w:rsidP="00411FFB">
      <w:pPr>
        <w:spacing w:line="360" w:lineRule="auto"/>
        <w:ind w:left="57" w:right="57" w:firstLine="651"/>
        <w:rPr>
          <w:rFonts w:ascii="Times New Roman" w:hAnsi="Times New Roman" w:cs="Times New Roman"/>
          <w:sz w:val="36"/>
          <w:szCs w:val="36"/>
        </w:rPr>
      </w:pPr>
      <w:r>
        <w:rPr>
          <w:rStyle w:val="Appelnotedebasdep"/>
        </w:rPr>
        <w:footnoteRef/>
      </w:r>
      <w:r>
        <w:t xml:space="preserve"> </w:t>
      </w:r>
      <w:r w:rsidRPr="00411FFB">
        <w:rPr>
          <w:rFonts w:ascii="Times New Roman" w:hAnsi="Times New Roman" w:cs="Times New Roman"/>
        </w:rPr>
        <w:t xml:space="preserve">Arthur Koestler, </w:t>
      </w:r>
      <w:r w:rsidRPr="00411FFB">
        <w:rPr>
          <w:rFonts w:ascii="Times New Roman" w:hAnsi="Times New Roman" w:cs="Times New Roman"/>
          <w:i/>
        </w:rPr>
        <w:t>La Corde raide</w:t>
      </w:r>
      <w:r w:rsidRPr="00411FFB">
        <w:rPr>
          <w:rFonts w:ascii="Times New Roman" w:hAnsi="Times New Roman" w:cs="Times New Roman"/>
        </w:rPr>
        <w:t>, p. 300.</w:t>
      </w:r>
    </w:p>
    <w:p w14:paraId="5DBFB851" w14:textId="1B2334D2" w:rsidR="00411FFB" w:rsidRDefault="00411FFB">
      <w:pPr>
        <w:pStyle w:val="Notedebasdepage"/>
      </w:pPr>
    </w:p>
  </w:footnote>
  <w:footnote w:id="7">
    <w:p w14:paraId="28D67C77" w14:textId="7468374A" w:rsidR="000173F8" w:rsidRPr="000173F8" w:rsidRDefault="000173F8">
      <w:pPr>
        <w:pStyle w:val="Notedebasdepage"/>
      </w:pPr>
      <w:r>
        <w:rPr>
          <w:rStyle w:val="Appelnotedebasdep"/>
        </w:rPr>
        <w:footnoteRef/>
      </w:r>
      <w:r>
        <w:t xml:space="preserve"> Henri Locard, </w:t>
      </w:r>
      <w:r>
        <w:rPr>
          <w:i/>
        </w:rPr>
        <w:t>Pourquoi les Khmers rouges</w:t>
      </w:r>
      <w:r>
        <w:t>, p. 89.</w:t>
      </w:r>
      <w:r w:rsidR="0042328C">
        <w:t xml:space="preserve"> La famille vivait dans un village près de Kompong Thom.</w:t>
      </w:r>
    </w:p>
  </w:footnote>
  <w:footnote w:id="8">
    <w:p w14:paraId="42AFBAC6" w14:textId="61B057CB" w:rsidR="000173F8" w:rsidRPr="002B39D7" w:rsidRDefault="000173F8">
      <w:pPr>
        <w:pStyle w:val="Notedebasdepage"/>
      </w:pPr>
      <w:r>
        <w:rPr>
          <w:rStyle w:val="Appelnotedebasdep"/>
        </w:rPr>
        <w:footnoteRef/>
      </w:r>
      <w:r>
        <w:t xml:space="preserve"> Philip Short, </w:t>
      </w:r>
      <w:r>
        <w:rPr>
          <w:i/>
        </w:rPr>
        <w:t>Pol Pot</w:t>
      </w:r>
      <w:r>
        <w:t xml:space="preserve">, p. </w:t>
      </w:r>
      <w:r w:rsidR="005610D3">
        <w:t>31.</w:t>
      </w:r>
      <w:r>
        <w:t xml:space="preserve"> </w:t>
      </w:r>
      <w:r w:rsidR="002B39D7">
        <w:t xml:space="preserve">Voir aussi David Chandler, </w:t>
      </w:r>
      <w:r w:rsidR="002B39D7">
        <w:rPr>
          <w:i/>
        </w:rPr>
        <w:t>Pol Pot, Frère numéro Un</w:t>
      </w:r>
      <w:r w:rsidR="002B39D7">
        <w:t>, p. 23-24.</w:t>
      </w:r>
    </w:p>
  </w:footnote>
  <w:footnote w:id="9">
    <w:p w14:paraId="396DA484" w14:textId="3FFD6703" w:rsidR="00F45E21" w:rsidRPr="00355CD3" w:rsidRDefault="00F45E21">
      <w:pPr>
        <w:pStyle w:val="Notedebasdepage"/>
        <w:rPr>
          <w:i/>
        </w:rPr>
      </w:pPr>
      <w:r>
        <w:rPr>
          <w:rStyle w:val="Appelnotedebasdep"/>
        </w:rPr>
        <w:footnoteRef/>
      </w:r>
      <w:r>
        <w:t xml:space="preserve"> </w:t>
      </w:r>
      <w:r w:rsidR="00355CD3">
        <w:t xml:space="preserve">John </w:t>
      </w:r>
      <w:r>
        <w:t>Milton</w:t>
      </w:r>
      <w:r w:rsidR="00355CD3">
        <w:t xml:space="preserve">, </w:t>
      </w:r>
      <w:r w:rsidR="00355CD3">
        <w:rPr>
          <w:i/>
        </w:rPr>
        <w:t>Le Paradis perdu.</w:t>
      </w:r>
    </w:p>
  </w:footnote>
  <w:footnote w:id="10">
    <w:p w14:paraId="412993CE" w14:textId="64DDEDAE" w:rsidR="00F45E21" w:rsidRPr="00355CD3" w:rsidRDefault="00F45E21">
      <w:pPr>
        <w:pStyle w:val="Notedebasdepage"/>
        <w:rPr>
          <w:i/>
        </w:rPr>
      </w:pPr>
      <w:r>
        <w:rPr>
          <w:rStyle w:val="Appelnotedebasdep"/>
        </w:rPr>
        <w:footnoteRef/>
      </w:r>
      <w:r>
        <w:t xml:space="preserve"> </w:t>
      </w:r>
      <w:r w:rsidR="00355CD3">
        <w:t xml:space="preserve">M. A. </w:t>
      </w:r>
      <w:r>
        <w:t>Séchehaye</w:t>
      </w:r>
      <w:r w:rsidR="00355CD3">
        <w:t xml:space="preserve">, </w:t>
      </w:r>
      <w:r w:rsidR="00355CD3">
        <w:rPr>
          <w:i/>
        </w:rPr>
        <w:t>Introduction à une psychothérapie des schizophr</w:t>
      </w:r>
      <w:r w:rsidR="00255A13">
        <w:rPr>
          <w:i/>
        </w:rPr>
        <w:t>ènes.</w:t>
      </w:r>
    </w:p>
  </w:footnote>
  <w:footnote w:id="11">
    <w:p w14:paraId="3796C0D1" w14:textId="77777777" w:rsidR="00F45E21" w:rsidRDefault="00F45E21" w:rsidP="00F45E21">
      <w:pPr>
        <w:pStyle w:val="Notedebasdepage"/>
      </w:pPr>
      <w:r>
        <w:rPr>
          <w:rStyle w:val="Appelnotedebasdep"/>
        </w:rPr>
        <w:footnoteRef/>
      </w:r>
      <w:r>
        <w:t xml:space="preserve"> François Ponchaud, </w:t>
      </w:r>
      <w:r>
        <w:rPr>
          <w:i/>
        </w:rPr>
        <w:t>Une brève histoire du Cambodge</w:t>
      </w:r>
      <w:r>
        <w:t>, 2007, p. 18.</w:t>
      </w:r>
    </w:p>
  </w:footnote>
  <w:footnote w:id="12">
    <w:p w14:paraId="1D0DEF7D" w14:textId="77777777" w:rsidR="004A1674" w:rsidRPr="00612DED" w:rsidRDefault="004A1674" w:rsidP="004A1674">
      <w:pPr>
        <w:pStyle w:val="Notedebasdepage"/>
      </w:pPr>
      <w:r>
        <w:rPr>
          <w:rStyle w:val="Appelnotedebasdep"/>
        </w:rPr>
        <w:footnoteRef/>
      </w:r>
      <w:r>
        <w:t xml:space="preserve"> Rithy Panh, </w:t>
      </w:r>
      <w:r>
        <w:rPr>
          <w:i/>
        </w:rPr>
        <w:t>L’Elimination</w:t>
      </w:r>
      <w:r>
        <w:t>, 2011, p. 38.</w:t>
      </w:r>
    </w:p>
  </w:footnote>
  <w:footnote w:id="13">
    <w:p w14:paraId="15AF5F70" w14:textId="77777777" w:rsidR="00AF1C03" w:rsidRPr="00145BBC" w:rsidRDefault="00AF1C03" w:rsidP="00AF1C03">
      <w:pPr>
        <w:pStyle w:val="Notedebasdepage"/>
      </w:pPr>
      <w:r>
        <w:rPr>
          <w:rStyle w:val="Appelnotedebasdep"/>
        </w:rPr>
        <w:footnoteRef/>
      </w:r>
      <w:r>
        <w:t xml:space="preserve">  Laurence Picq, </w:t>
      </w:r>
      <w:r>
        <w:rPr>
          <w:i/>
        </w:rPr>
        <w:t>Au delà du ciel</w:t>
      </w:r>
      <w:r>
        <w:t>, Paris, 1984, p. 88.</w:t>
      </w:r>
    </w:p>
  </w:footnote>
  <w:footnote w:id="14">
    <w:p w14:paraId="3B0C08D4" w14:textId="62107D49" w:rsidR="00650D36" w:rsidRDefault="00650D36">
      <w:pPr>
        <w:pStyle w:val="Notedebasdepage"/>
      </w:pPr>
      <w:r>
        <w:rPr>
          <w:rStyle w:val="Appelnotedebasdep"/>
        </w:rPr>
        <w:footnoteRef/>
      </w:r>
      <w:r>
        <w:t xml:space="preserve"> Philip Short, op. cité, p. 449.</w:t>
      </w:r>
    </w:p>
  </w:footnote>
  <w:footnote w:id="15">
    <w:p w14:paraId="03ED1605" w14:textId="15CF25CE" w:rsidR="00AF1C03" w:rsidRDefault="00AF1C03" w:rsidP="00AF1C03">
      <w:pPr>
        <w:pStyle w:val="Notedebasdepage"/>
      </w:pPr>
      <w:r>
        <w:rPr>
          <w:rStyle w:val="Appelnotedebasdep"/>
        </w:rPr>
        <w:footnoteRef/>
      </w:r>
      <w:r w:rsidR="00355CD3">
        <w:t xml:space="preserve"> Laurence Picq, op. cité</w:t>
      </w:r>
      <w:r>
        <w:t>, p. 122.</w:t>
      </w:r>
    </w:p>
  </w:footnote>
  <w:footnote w:id="16">
    <w:p w14:paraId="43595CEB" w14:textId="51CD846B" w:rsidR="00195E7E" w:rsidRDefault="00195E7E">
      <w:pPr>
        <w:pStyle w:val="Notedebasdepage"/>
      </w:pPr>
      <w:r>
        <w:rPr>
          <w:rStyle w:val="Appelnotedebasdep"/>
        </w:rPr>
        <w:footnoteRef/>
      </w:r>
      <w:r>
        <w:t xml:space="preserve"> On peut remarquer que là encore le régime de l’amiral Decoux avait montré la voie en appliquant strictement la législation raciale du régime de Vichy. Les Juifs, dont l’ethnologue Suzanne Karpéles avaient été chassés de la fonction publique et de bien d’autres secteurs de la vie sociale.</w:t>
      </w:r>
    </w:p>
  </w:footnote>
  <w:footnote w:id="17">
    <w:p w14:paraId="787BB89E" w14:textId="237F91B0" w:rsidR="006B262F" w:rsidRDefault="006B262F">
      <w:pPr>
        <w:pStyle w:val="Notedebasdepage"/>
      </w:pPr>
      <w:r>
        <w:rPr>
          <w:rStyle w:val="Appelnotedebasdep"/>
        </w:rPr>
        <w:footnoteRef/>
      </w:r>
      <w:r>
        <w:t xml:space="preserve"> La guerre d’extermination menée dans la Vendée par la Convention s’était accompagnée de projets de remplacement de la population contre-révolutionnaire par de solides républicains qui ne purent être trouvés. </w:t>
      </w:r>
    </w:p>
  </w:footnote>
  <w:footnote w:id="18">
    <w:p w14:paraId="01ECF5A2" w14:textId="33E18B91" w:rsidR="001B4B5D" w:rsidRDefault="001B4B5D">
      <w:pPr>
        <w:pStyle w:val="Notedebasdepage"/>
      </w:pPr>
      <w:r>
        <w:rPr>
          <w:rStyle w:val="Appelnotedebasdep"/>
        </w:rPr>
        <w:footnoteRef/>
      </w:r>
      <w:r>
        <w:t xml:space="preserve"> Voir Jean Artarit, </w:t>
      </w:r>
      <w:r>
        <w:rPr>
          <w:i/>
        </w:rPr>
        <w:t>Robepierre</w:t>
      </w:r>
      <w:r>
        <w:t xml:space="preserve">, p. 459. </w:t>
      </w:r>
    </w:p>
  </w:footnote>
  <w:footnote w:id="19">
    <w:p w14:paraId="7C04F24C" w14:textId="4D8DEA93" w:rsidR="001B4B5D" w:rsidRDefault="001B4B5D" w:rsidP="001B4B5D">
      <w:pPr>
        <w:pStyle w:val="Notedebasdepage"/>
      </w:pPr>
      <w:r>
        <w:rPr>
          <w:rStyle w:val="Appelnotedebasdep"/>
        </w:rPr>
        <w:footnoteRef/>
      </w:r>
      <w:r>
        <w:t xml:space="preserve"> </w:t>
      </w:r>
      <w:r w:rsidR="00132722">
        <w:t xml:space="preserve">Pierre Loti, </w:t>
      </w:r>
      <w:r w:rsidR="00132722">
        <w:rPr>
          <w:i/>
        </w:rPr>
        <w:t xml:space="preserve">Un pèlerin </w:t>
      </w:r>
      <w:r w:rsidR="00132722" w:rsidRPr="00132722">
        <w:t>d’Angkor</w:t>
      </w:r>
      <w:r w:rsidR="00132722">
        <w:t>, Paris, 1908,</w:t>
      </w:r>
      <w:r>
        <w:t xml:space="preserve"> p. 81-82.</w:t>
      </w:r>
    </w:p>
  </w:footnote>
  <w:footnote w:id="20">
    <w:p w14:paraId="63C31201" w14:textId="77777777" w:rsidR="001B4B5D" w:rsidRDefault="001B4B5D" w:rsidP="001B4B5D">
      <w:pPr>
        <w:pStyle w:val="Notedebasdepage"/>
      </w:pPr>
      <w:r>
        <w:rPr>
          <w:rStyle w:val="Appelnotedebasdep"/>
        </w:rPr>
        <w:footnoteRef/>
      </w:r>
      <w:r>
        <w:t xml:space="preserve"> Ibidem, p. 72.</w:t>
      </w:r>
    </w:p>
  </w:footnote>
  <w:footnote w:id="21">
    <w:p w14:paraId="4F46D8E6" w14:textId="6426E37A" w:rsidR="006577CD" w:rsidRPr="006577CD" w:rsidRDefault="005567F0" w:rsidP="006577CD">
      <w:pPr>
        <w:pStyle w:val="Pardeliste"/>
        <w:ind w:left="0" w:right="283" w:firstLine="851"/>
        <w:rPr>
          <w:rFonts w:ascii="Times New Roman" w:hAnsi="Times New Roman" w:cs="Times New Roman"/>
          <w:color w:val="000000" w:themeColor="text1"/>
        </w:rPr>
      </w:pPr>
      <w:r>
        <w:rPr>
          <w:rStyle w:val="Appelnotedebasdep"/>
        </w:rPr>
        <w:footnoteRef/>
      </w:r>
      <w:r>
        <w:t xml:space="preserve"> Propos de Ieng Sary rapportés par</w:t>
      </w:r>
      <w:r w:rsidR="006577CD">
        <w:t xml:space="preserve"> Philip Short, op. cité, p. 436. Voir aussi le portrait esquissé par Phi Phuon, aide de camp de Pol Pot : </w:t>
      </w:r>
      <w:r w:rsidR="006577CD" w:rsidRPr="006577CD">
        <w:rPr>
          <w:rFonts w:ascii="Times New Roman" w:hAnsi="Times New Roman" w:cs="Times New Roman"/>
          <w:color w:val="000000" w:themeColor="text1"/>
        </w:rPr>
        <w:t>« Agé à cette époque de 43 ans, c’est un bel homme, bien bâti, de taille assez haute mais plutôt mince et large de figure. Il n’élève jamais la voix quand il parle. Il articule lentement ses mots en les faisant accompagner souvent d’un léger sourire. Sa voix est douce, bien articulée, ce qui me permet d’assez vite le comprendre. Il porte une chemise noire aux boutons blancs avec à la poche un carnet et deux stylos à billes, un rouge et un noir. En dehors des heures de travail, il lui arrive quelques fois de plaisanter. Il fait également preuve de sens de l’humour. C’est un bon vivant. »</w:t>
      </w:r>
      <w:r w:rsidR="006577CD" w:rsidRPr="006577CD">
        <w:rPr>
          <w:rFonts w:ascii="Times New Roman" w:hAnsi="Times New Roman" w:cs="Times New Roman"/>
          <w:color w:val="000000" w:themeColor="text1"/>
        </w:rPr>
        <w:t xml:space="preserve"> </w:t>
      </w:r>
      <w:r w:rsidR="006577CD" w:rsidRPr="006577CD">
        <w:rPr>
          <w:rFonts w:ascii="Times New Roman" w:hAnsi="Times New Roman" w:cs="Times New Roman"/>
          <w:i/>
          <w:color w:val="000000" w:themeColor="text1"/>
        </w:rPr>
        <w:t>Un Jaraï chez les Khmers rouges</w:t>
      </w:r>
      <w:r w:rsidR="006577CD">
        <w:rPr>
          <w:rFonts w:ascii="Times New Roman" w:hAnsi="Times New Roman" w:cs="Times New Roman"/>
          <w:color w:val="000000" w:themeColor="text1"/>
        </w:rPr>
        <w:t>, p. 43. Interprétariat et traduction de Suong Sikoeun, revu et corrigé par Henri Locard.</w:t>
      </w:r>
    </w:p>
    <w:p w14:paraId="64C487EC" w14:textId="7328B404" w:rsidR="005567F0" w:rsidRDefault="005567F0">
      <w:pPr>
        <w:pStyle w:val="Notedebasdepage"/>
      </w:pPr>
    </w:p>
  </w:footnote>
  <w:footnote w:id="22">
    <w:p w14:paraId="2F9D6DA0" w14:textId="2DACB5A1" w:rsidR="000C2313" w:rsidRDefault="000C2313">
      <w:pPr>
        <w:pStyle w:val="Notedebasdepage"/>
      </w:pPr>
      <w:r>
        <w:rPr>
          <w:rStyle w:val="Appelnotedebasdep"/>
        </w:rPr>
        <w:footnoteRef/>
      </w:r>
      <w:r>
        <w:t xml:space="preserve"> Voir dans Henri Locard, op ; cité, photos en encart.</w:t>
      </w:r>
    </w:p>
  </w:footnote>
  <w:footnote w:id="23">
    <w:p w14:paraId="467EEBA4" w14:textId="22167D0E" w:rsidR="00396963" w:rsidRDefault="00396963">
      <w:pPr>
        <w:pStyle w:val="Notedebasdepage"/>
      </w:pPr>
      <w:r>
        <w:rPr>
          <w:rStyle w:val="Appelnotedebasdep"/>
        </w:rPr>
        <w:footnoteRef/>
      </w:r>
      <w:r>
        <w:t xml:space="preserve"> Un témoin pose même le diagnostic de maladie d’Alzheimer, ce qui permet tout le côté psychotique délirant et dissocié.</w:t>
      </w:r>
    </w:p>
  </w:footnote>
  <w:footnote w:id="24">
    <w:p w14:paraId="0AFEC5AC" w14:textId="442BF62F" w:rsidR="00565A85" w:rsidRDefault="00565A85">
      <w:pPr>
        <w:pStyle w:val="Notedebasdepage"/>
      </w:pPr>
      <w:r>
        <w:rPr>
          <w:rStyle w:val="Appelnotedebasdep"/>
        </w:rPr>
        <w:footnoteRef/>
      </w:r>
      <w:r>
        <w:t xml:space="preserve"> Pol Pot « rejoint le maquis » au Ratanakiri en 1963, sa femme en 1967. </w:t>
      </w:r>
    </w:p>
  </w:footnote>
  <w:footnote w:id="25">
    <w:p w14:paraId="5A3FADF5" w14:textId="12AFC010" w:rsidR="00E74B09" w:rsidRDefault="00E74B09">
      <w:pPr>
        <w:pStyle w:val="Notedebasdepage"/>
      </w:pPr>
      <w:r>
        <w:rPr>
          <w:rStyle w:val="Appelnotedebasdep"/>
        </w:rPr>
        <w:footnoteRef/>
      </w:r>
      <w:r>
        <w:t xml:space="preserve"> Henri Locard, op. cité, p. 87.</w:t>
      </w:r>
    </w:p>
  </w:footnote>
  <w:footnote w:id="26">
    <w:p w14:paraId="36AC10E6" w14:textId="7E697348" w:rsidR="00034DE0" w:rsidRDefault="00034DE0">
      <w:pPr>
        <w:pStyle w:val="Notedebasdepage"/>
      </w:pPr>
      <w:r>
        <w:rPr>
          <w:rStyle w:val="Appelnotedebasdep"/>
        </w:rPr>
        <w:footnoteRef/>
      </w:r>
      <w:r>
        <w:t xml:space="preserve"> Hu Nim et Vorn Vet furent exécutés à S21, Sao Phoem se serait suicidé.</w:t>
      </w:r>
    </w:p>
  </w:footnote>
  <w:footnote w:id="27">
    <w:p w14:paraId="0C60C2F2" w14:textId="652F32F7" w:rsidR="00596C22" w:rsidRPr="00596C22" w:rsidRDefault="00596C22">
      <w:pPr>
        <w:pStyle w:val="Notedebasdepage"/>
      </w:pPr>
      <w:r>
        <w:rPr>
          <w:rStyle w:val="Appelnotedebasdep"/>
        </w:rPr>
        <w:footnoteRef/>
      </w:r>
      <w:r>
        <w:t xml:space="preserve"> La Fontaine, </w:t>
      </w:r>
      <w:r>
        <w:rPr>
          <w:i/>
        </w:rPr>
        <w:t>La Chauve-souris et les deux belettes</w:t>
      </w:r>
      <w:r>
        <w:t>, livre II, fable 5.</w:t>
      </w:r>
    </w:p>
  </w:footnote>
  <w:footnote w:id="28">
    <w:p w14:paraId="09D2C703" w14:textId="14E774C3" w:rsidR="000206F8" w:rsidRPr="000206F8" w:rsidRDefault="000206F8">
      <w:pPr>
        <w:pStyle w:val="Notedebasdepage"/>
        <w:rPr>
          <w:i/>
        </w:rPr>
      </w:pPr>
      <w:r>
        <w:rPr>
          <w:rStyle w:val="Appelnotedebasdep"/>
        </w:rPr>
        <w:footnoteRef/>
      </w:r>
      <w:r>
        <w:t xml:space="preserve"> Du verbe latin </w:t>
      </w:r>
      <w:r>
        <w:rPr>
          <w:i/>
        </w:rPr>
        <w:t>perverto.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FF5"/>
    <w:multiLevelType w:val="hybridMultilevel"/>
    <w:tmpl w:val="0E5E8FF6"/>
    <w:lvl w:ilvl="0" w:tplc="2D407892">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fr-FR"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22"/>
    <w:rsid w:val="00006545"/>
    <w:rsid w:val="0001119D"/>
    <w:rsid w:val="00012787"/>
    <w:rsid w:val="000173F8"/>
    <w:rsid w:val="000206F8"/>
    <w:rsid w:val="000270F0"/>
    <w:rsid w:val="00033B41"/>
    <w:rsid w:val="00034DE0"/>
    <w:rsid w:val="00043726"/>
    <w:rsid w:val="00047904"/>
    <w:rsid w:val="000500D8"/>
    <w:rsid w:val="00050E9D"/>
    <w:rsid w:val="00051915"/>
    <w:rsid w:val="00051FE3"/>
    <w:rsid w:val="000724E0"/>
    <w:rsid w:val="000736CD"/>
    <w:rsid w:val="000847F8"/>
    <w:rsid w:val="00090500"/>
    <w:rsid w:val="00095C39"/>
    <w:rsid w:val="000A2F07"/>
    <w:rsid w:val="000B349A"/>
    <w:rsid w:val="000B66FB"/>
    <w:rsid w:val="000C2313"/>
    <w:rsid w:val="000D3700"/>
    <w:rsid w:val="000E04FB"/>
    <w:rsid w:val="000E1905"/>
    <w:rsid w:val="000E1A25"/>
    <w:rsid w:val="000E4BE7"/>
    <w:rsid w:val="000E511C"/>
    <w:rsid w:val="000F10A6"/>
    <w:rsid w:val="000F10C9"/>
    <w:rsid w:val="000F36C3"/>
    <w:rsid w:val="000F4AE7"/>
    <w:rsid w:val="0010759C"/>
    <w:rsid w:val="001117E6"/>
    <w:rsid w:val="001166F8"/>
    <w:rsid w:val="001203F9"/>
    <w:rsid w:val="00132722"/>
    <w:rsid w:val="00135047"/>
    <w:rsid w:val="00136E1D"/>
    <w:rsid w:val="00137255"/>
    <w:rsid w:val="0014250B"/>
    <w:rsid w:val="001527CB"/>
    <w:rsid w:val="00154E7D"/>
    <w:rsid w:val="00166183"/>
    <w:rsid w:val="00170587"/>
    <w:rsid w:val="00170C7D"/>
    <w:rsid w:val="00176837"/>
    <w:rsid w:val="00180513"/>
    <w:rsid w:val="00185D99"/>
    <w:rsid w:val="00187753"/>
    <w:rsid w:val="0019139C"/>
    <w:rsid w:val="001922CF"/>
    <w:rsid w:val="00192D85"/>
    <w:rsid w:val="00193964"/>
    <w:rsid w:val="00195E7E"/>
    <w:rsid w:val="001964AA"/>
    <w:rsid w:val="001A03E5"/>
    <w:rsid w:val="001B4B5D"/>
    <w:rsid w:val="001B622E"/>
    <w:rsid w:val="001D51E5"/>
    <w:rsid w:val="001D632D"/>
    <w:rsid w:val="001E02BD"/>
    <w:rsid w:val="001E14C9"/>
    <w:rsid w:val="001E593D"/>
    <w:rsid w:val="001F29EC"/>
    <w:rsid w:val="001F631F"/>
    <w:rsid w:val="002005E2"/>
    <w:rsid w:val="00204D10"/>
    <w:rsid w:val="00211AF5"/>
    <w:rsid w:val="00211D6A"/>
    <w:rsid w:val="00212498"/>
    <w:rsid w:val="002139DB"/>
    <w:rsid w:val="002219AC"/>
    <w:rsid w:val="002250CB"/>
    <w:rsid w:val="0022676A"/>
    <w:rsid w:val="00227897"/>
    <w:rsid w:val="00243C69"/>
    <w:rsid w:val="00246035"/>
    <w:rsid w:val="00246B88"/>
    <w:rsid w:val="002538B3"/>
    <w:rsid w:val="002540A0"/>
    <w:rsid w:val="00254CE7"/>
    <w:rsid w:val="00255A13"/>
    <w:rsid w:val="00262BB3"/>
    <w:rsid w:val="00265ADF"/>
    <w:rsid w:val="002709F3"/>
    <w:rsid w:val="0027108F"/>
    <w:rsid w:val="002773F8"/>
    <w:rsid w:val="00291BFB"/>
    <w:rsid w:val="002A15A2"/>
    <w:rsid w:val="002A53AC"/>
    <w:rsid w:val="002B39D7"/>
    <w:rsid w:val="002B4986"/>
    <w:rsid w:val="002B5EA1"/>
    <w:rsid w:val="002B6258"/>
    <w:rsid w:val="002B6A16"/>
    <w:rsid w:val="002F1063"/>
    <w:rsid w:val="00313D45"/>
    <w:rsid w:val="00322DD5"/>
    <w:rsid w:val="00332CB7"/>
    <w:rsid w:val="003432B2"/>
    <w:rsid w:val="0034554D"/>
    <w:rsid w:val="00352F21"/>
    <w:rsid w:val="00354B3D"/>
    <w:rsid w:val="00355CD3"/>
    <w:rsid w:val="0036115F"/>
    <w:rsid w:val="00363EA1"/>
    <w:rsid w:val="00370AEB"/>
    <w:rsid w:val="003727CD"/>
    <w:rsid w:val="00396963"/>
    <w:rsid w:val="003A3B15"/>
    <w:rsid w:val="003C3392"/>
    <w:rsid w:val="003D353E"/>
    <w:rsid w:val="003E3DCC"/>
    <w:rsid w:val="003E5586"/>
    <w:rsid w:val="003E6C50"/>
    <w:rsid w:val="003F3CA9"/>
    <w:rsid w:val="00405025"/>
    <w:rsid w:val="00411FFB"/>
    <w:rsid w:val="0042328C"/>
    <w:rsid w:val="00425980"/>
    <w:rsid w:val="004339CC"/>
    <w:rsid w:val="00446FA1"/>
    <w:rsid w:val="00451BC8"/>
    <w:rsid w:val="00460A07"/>
    <w:rsid w:val="004635D0"/>
    <w:rsid w:val="00463B45"/>
    <w:rsid w:val="004736AD"/>
    <w:rsid w:val="004771BB"/>
    <w:rsid w:val="00480E7E"/>
    <w:rsid w:val="00485737"/>
    <w:rsid w:val="0048714B"/>
    <w:rsid w:val="004935F1"/>
    <w:rsid w:val="004A041A"/>
    <w:rsid w:val="004A1674"/>
    <w:rsid w:val="004A7891"/>
    <w:rsid w:val="004B079B"/>
    <w:rsid w:val="004B136C"/>
    <w:rsid w:val="004B72F5"/>
    <w:rsid w:val="004C55A1"/>
    <w:rsid w:val="004D5D5E"/>
    <w:rsid w:val="004E573F"/>
    <w:rsid w:val="004F4D52"/>
    <w:rsid w:val="004F6EF8"/>
    <w:rsid w:val="00503016"/>
    <w:rsid w:val="00507416"/>
    <w:rsid w:val="005115AC"/>
    <w:rsid w:val="005254E5"/>
    <w:rsid w:val="00530C71"/>
    <w:rsid w:val="00533CBE"/>
    <w:rsid w:val="005453E8"/>
    <w:rsid w:val="005478AC"/>
    <w:rsid w:val="005502EB"/>
    <w:rsid w:val="005567F0"/>
    <w:rsid w:val="005610D3"/>
    <w:rsid w:val="00565A85"/>
    <w:rsid w:val="00575A1C"/>
    <w:rsid w:val="00576F14"/>
    <w:rsid w:val="00580DA4"/>
    <w:rsid w:val="00583986"/>
    <w:rsid w:val="00596C22"/>
    <w:rsid w:val="005A4308"/>
    <w:rsid w:val="005B37A9"/>
    <w:rsid w:val="005B787D"/>
    <w:rsid w:val="005D5EDE"/>
    <w:rsid w:val="005E172E"/>
    <w:rsid w:val="005E4B46"/>
    <w:rsid w:val="005F467F"/>
    <w:rsid w:val="006103E8"/>
    <w:rsid w:val="006126F7"/>
    <w:rsid w:val="0062591D"/>
    <w:rsid w:val="00626FC4"/>
    <w:rsid w:val="006310DF"/>
    <w:rsid w:val="00632BE9"/>
    <w:rsid w:val="00645283"/>
    <w:rsid w:val="00647354"/>
    <w:rsid w:val="0064766B"/>
    <w:rsid w:val="00647993"/>
    <w:rsid w:val="00650D36"/>
    <w:rsid w:val="00651751"/>
    <w:rsid w:val="006577CD"/>
    <w:rsid w:val="00661451"/>
    <w:rsid w:val="00666BF4"/>
    <w:rsid w:val="00672BD7"/>
    <w:rsid w:val="00674FA8"/>
    <w:rsid w:val="006868F3"/>
    <w:rsid w:val="00687970"/>
    <w:rsid w:val="006A2A40"/>
    <w:rsid w:val="006A39B9"/>
    <w:rsid w:val="006B04A5"/>
    <w:rsid w:val="006B09B7"/>
    <w:rsid w:val="006B262F"/>
    <w:rsid w:val="006B29A7"/>
    <w:rsid w:val="006B56AF"/>
    <w:rsid w:val="006C1981"/>
    <w:rsid w:val="006C2376"/>
    <w:rsid w:val="006C25C7"/>
    <w:rsid w:val="006D137B"/>
    <w:rsid w:val="006D5A88"/>
    <w:rsid w:val="007013AE"/>
    <w:rsid w:val="00710394"/>
    <w:rsid w:val="007236B7"/>
    <w:rsid w:val="00730DBF"/>
    <w:rsid w:val="0073207A"/>
    <w:rsid w:val="007419C5"/>
    <w:rsid w:val="00763C5D"/>
    <w:rsid w:val="007819E7"/>
    <w:rsid w:val="00791347"/>
    <w:rsid w:val="00797BEE"/>
    <w:rsid w:val="007A26FD"/>
    <w:rsid w:val="007A4266"/>
    <w:rsid w:val="007B1AC6"/>
    <w:rsid w:val="007B2113"/>
    <w:rsid w:val="007B21E4"/>
    <w:rsid w:val="007B3F05"/>
    <w:rsid w:val="007C22A8"/>
    <w:rsid w:val="007C56DB"/>
    <w:rsid w:val="007E06A0"/>
    <w:rsid w:val="007E46F6"/>
    <w:rsid w:val="007E7B4E"/>
    <w:rsid w:val="007F4796"/>
    <w:rsid w:val="00804F39"/>
    <w:rsid w:val="0080543B"/>
    <w:rsid w:val="0080547D"/>
    <w:rsid w:val="00823EB1"/>
    <w:rsid w:val="00826453"/>
    <w:rsid w:val="008327BC"/>
    <w:rsid w:val="00844856"/>
    <w:rsid w:val="0084693D"/>
    <w:rsid w:val="008504F4"/>
    <w:rsid w:val="0085158E"/>
    <w:rsid w:val="00855180"/>
    <w:rsid w:val="00861B74"/>
    <w:rsid w:val="00861DD8"/>
    <w:rsid w:val="00862781"/>
    <w:rsid w:val="008628CE"/>
    <w:rsid w:val="00863FAF"/>
    <w:rsid w:val="00880DA0"/>
    <w:rsid w:val="008907D4"/>
    <w:rsid w:val="008920CF"/>
    <w:rsid w:val="00895518"/>
    <w:rsid w:val="00896FD5"/>
    <w:rsid w:val="00897A54"/>
    <w:rsid w:val="008A110F"/>
    <w:rsid w:val="008A293A"/>
    <w:rsid w:val="008B007B"/>
    <w:rsid w:val="008B4531"/>
    <w:rsid w:val="008B5422"/>
    <w:rsid w:val="008C225A"/>
    <w:rsid w:val="008C6DFD"/>
    <w:rsid w:val="008D7C7E"/>
    <w:rsid w:val="008E695D"/>
    <w:rsid w:val="00900928"/>
    <w:rsid w:val="0090135D"/>
    <w:rsid w:val="0090362F"/>
    <w:rsid w:val="00905F97"/>
    <w:rsid w:val="00917D4D"/>
    <w:rsid w:val="0092001B"/>
    <w:rsid w:val="00924888"/>
    <w:rsid w:val="00937782"/>
    <w:rsid w:val="00942D28"/>
    <w:rsid w:val="00943502"/>
    <w:rsid w:val="009706B1"/>
    <w:rsid w:val="009810DB"/>
    <w:rsid w:val="009828C4"/>
    <w:rsid w:val="009B1DFF"/>
    <w:rsid w:val="009D3E3A"/>
    <w:rsid w:val="009E4D22"/>
    <w:rsid w:val="009E795E"/>
    <w:rsid w:val="00A024CC"/>
    <w:rsid w:val="00A02C5F"/>
    <w:rsid w:val="00A11E82"/>
    <w:rsid w:val="00A13544"/>
    <w:rsid w:val="00A16EED"/>
    <w:rsid w:val="00A311A3"/>
    <w:rsid w:val="00A35C37"/>
    <w:rsid w:val="00A4147E"/>
    <w:rsid w:val="00A44911"/>
    <w:rsid w:val="00A5652F"/>
    <w:rsid w:val="00A61157"/>
    <w:rsid w:val="00A6180F"/>
    <w:rsid w:val="00A656E8"/>
    <w:rsid w:val="00A72370"/>
    <w:rsid w:val="00A769E1"/>
    <w:rsid w:val="00A840AA"/>
    <w:rsid w:val="00A845CC"/>
    <w:rsid w:val="00A87735"/>
    <w:rsid w:val="00A92DFE"/>
    <w:rsid w:val="00A964AC"/>
    <w:rsid w:val="00AA7030"/>
    <w:rsid w:val="00AC1AD3"/>
    <w:rsid w:val="00AC2403"/>
    <w:rsid w:val="00AC6D67"/>
    <w:rsid w:val="00AD7BAB"/>
    <w:rsid w:val="00AE0E46"/>
    <w:rsid w:val="00AF00B5"/>
    <w:rsid w:val="00AF1C03"/>
    <w:rsid w:val="00AF310D"/>
    <w:rsid w:val="00B1423D"/>
    <w:rsid w:val="00B23FA6"/>
    <w:rsid w:val="00B26772"/>
    <w:rsid w:val="00B30126"/>
    <w:rsid w:val="00B44C6F"/>
    <w:rsid w:val="00B50DB1"/>
    <w:rsid w:val="00B557F9"/>
    <w:rsid w:val="00B64DEF"/>
    <w:rsid w:val="00B66C43"/>
    <w:rsid w:val="00B7328E"/>
    <w:rsid w:val="00B7359E"/>
    <w:rsid w:val="00B7383B"/>
    <w:rsid w:val="00B8197E"/>
    <w:rsid w:val="00B87A29"/>
    <w:rsid w:val="00B95E11"/>
    <w:rsid w:val="00BA68EB"/>
    <w:rsid w:val="00BB1798"/>
    <w:rsid w:val="00BD69D1"/>
    <w:rsid w:val="00BE3D65"/>
    <w:rsid w:val="00BE6F1E"/>
    <w:rsid w:val="00C00B60"/>
    <w:rsid w:val="00C0660C"/>
    <w:rsid w:val="00C1134B"/>
    <w:rsid w:val="00C11A62"/>
    <w:rsid w:val="00C16873"/>
    <w:rsid w:val="00C17465"/>
    <w:rsid w:val="00C2751A"/>
    <w:rsid w:val="00C2767B"/>
    <w:rsid w:val="00C27944"/>
    <w:rsid w:val="00C33CF8"/>
    <w:rsid w:val="00C34BBF"/>
    <w:rsid w:val="00C47A26"/>
    <w:rsid w:val="00C51239"/>
    <w:rsid w:val="00C70A01"/>
    <w:rsid w:val="00C73568"/>
    <w:rsid w:val="00C764A4"/>
    <w:rsid w:val="00C801D4"/>
    <w:rsid w:val="00C8551C"/>
    <w:rsid w:val="00C94018"/>
    <w:rsid w:val="00CA21C6"/>
    <w:rsid w:val="00CA2525"/>
    <w:rsid w:val="00CA5048"/>
    <w:rsid w:val="00CA6DA2"/>
    <w:rsid w:val="00CB0E08"/>
    <w:rsid w:val="00CB1014"/>
    <w:rsid w:val="00CB27A7"/>
    <w:rsid w:val="00CB527D"/>
    <w:rsid w:val="00CC1725"/>
    <w:rsid w:val="00CC4E8B"/>
    <w:rsid w:val="00CC5179"/>
    <w:rsid w:val="00CD1BDA"/>
    <w:rsid w:val="00CD6B0B"/>
    <w:rsid w:val="00CE3203"/>
    <w:rsid w:val="00CF11EA"/>
    <w:rsid w:val="00D01389"/>
    <w:rsid w:val="00D03BED"/>
    <w:rsid w:val="00D1418B"/>
    <w:rsid w:val="00D21BD5"/>
    <w:rsid w:val="00D23185"/>
    <w:rsid w:val="00D278EA"/>
    <w:rsid w:val="00D36FAC"/>
    <w:rsid w:val="00D40338"/>
    <w:rsid w:val="00D41B7F"/>
    <w:rsid w:val="00D66283"/>
    <w:rsid w:val="00D7192B"/>
    <w:rsid w:val="00D7634B"/>
    <w:rsid w:val="00D86639"/>
    <w:rsid w:val="00D97F21"/>
    <w:rsid w:val="00DA4A35"/>
    <w:rsid w:val="00DA62CD"/>
    <w:rsid w:val="00DB0F51"/>
    <w:rsid w:val="00DB16F0"/>
    <w:rsid w:val="00DB785B"/>
    <w:rsid w:val="00DC1BE8"/>
    <w:rsid w:val="00DD6C6D"/>
    <w:rsid w:val="00E10151"/>
    <w:rsid w:val="00E14B92"/>
    <w:rsid w:val="00E14F78"/>
    <w:rsid w:val="00E32FCE"/>
    <w:rsid w:val="00E54F32"/>
    <w:rsid w:val="00E577E4"/>
    <w:rsid w:val="00E64EEA"/>
    <w:rsid w:val="00E65EDB"/>
    <w:rsid w:val="00E728D0"/>
    <w:rsid w:val="00E74B09"/>
    <w:rsid w:val="00E80CEF"/>
    <w:rsid w:val="00E943D3"/>
    <w:rsid w:val="00EA0947"/>
    <w:rsid w:val="00EA1765"/>
    <w:rsid w:val="00EA27D7"/>
    <w:rsid w:val="00EB2178"/>
    <w:rsid w:val="00EB3B75"/>
    <w:rsid w:val="00EB624C"/>
    <w:rsid w:val="00EB723B"/>
    <w:rsid w:val="00EC65C1"/>
    <w:rsid w:val="00ED0CF8"/>
    <w:rsid w:val="00ED0D36"/>
    <w:rsid w:val="00ED1169"/>
    <w:rsid w:val="00ED3B5B"/>
    <w:rsid w:val="00ED6457"/>
    <w:rsid w:val="00EE453C"/>
    <w:rsid w:val="00EE7384"/>
    <w:rsid w:val="00EF13FC"/>
    <w:rsid w:val="00EF40AF"/>
    <w:rsid w:val="00F01536"/>
    <w:rsid w:val="00F027B0"/>
    <w:rsid w:val="00F0378B"/>
    <w:rsid w:val="00F23BA3"/>
    <w:rsid w:val="00F43F93"/>
    <w:rsid w:val="00F45E21"/>
    <w:rsid w:val="00F5238C"/>
    <w:rsid w:val="00F56F3E"/>
    <w:rsid w:val="00F66FC2"/>
    <w:rsid w:val="00F72587"/>
    <w:rsid w:val="00F7323B"/>
    <w:rsid w:val="00F832B4"/>
    <w:rsid w:val="00F84E3D"/>
    <w:rsid w:val="00F85F0C"/>
    <w:rsid w:val="00F93465"/>
    <w:rsid w:val="00F9659D"/>
    <w:rsid w:val="00FA24A8"/>
    <w:rsid w:val="00FA3A92"/>
    <w:rsid w:val="00FA533D"/>
    <w:rsid w:val="00FA6098"/>
    <w:rsid w:val="00FA6643"/>
    <w:rsid w:val="00FB6EA4"/>
    <w:rsid w:val="00FC26A0"/>
    <w:rsid w:val="00FC431D"/>
    <w:rsid w:val="00FD11C9"/>
    <w:rsid w:val="00FE7E71"/>
    <w:rsid w:val="00FF20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F9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018"/>
  </w:style>
  <w:style w:type="paragraph" w:styleId="Titre1">
    <w:name w:val="heading 1"/>
    <w:basedOn w:val="Normal"/>
    <w:next w:val="Normal"/>
    <w:link w:val="Titre1Car"/>
    <w:uiPriority w:val="9"/>
    <w:qFormat/>
    <w:rsid w:val="00C94018"/>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C94018"/>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C94018"/>
    <w:pPr>
      <w:spacing w:after="0"/>
      <w:jc w:val="left"/>
      <w:outlineLvl w:val="2"/>
    </w:pPr>
    <w:rPr>
      <w:smallCaps/>
      <w:spacing w:val="5"/>
    </w:rPr>
  </w:style>
  <w:style w:type="paragraph" w:styleId="Titre4">
    <w:name w:val="heading 4"/>
    <w:basedOn w:val="Normal"/>
    <w:next w:val="Normal"/>
    <w:link w:val="Titre4Car"/>
    <w:uiPriority w:val="9"/>
    <w:unhideWhenUsed/>
    <w:qFormat/>
    <w:rsid w:val="00C94018"/>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C94018"/>
    <w:pPr>
      <w:spacing w:before="200" w:after="0"/>
      <w:jc w:val="left"/>
      <w:outlineLvl w:val="4"/>
    </w:pPr>
    <w:rPr>
      <w:smallCaps/>
      <w:color w:val="F49B00" w:themeColor="accent2" w:themeShade="BF"/>
      <w:spacing w:val="10"/>
      <w:sz w:val="22"/>
      <w:szCs w:val="26"/>
    </w:rPr>
  </w:style>
  <w:style w:type="paragraph" w:styleId="Titre6">
    <w:name w:val="heading 6"/>
    <w:basedOn w:val="Normal"/>
    <w:next w:val="Normal"/>
    <w:link w:val="Titre6Car"/>
    <w:uiPriority w:val="9"/>
    <w:semiHidden/>
    <w:unhideWhenUsed/>
    <w:qFormat/>
    <w:rsid w:val="00C94018"/>
    <w:pPr>
      <w:spacing w:after="0"/>
      <w:jc w:val="left"/>
      <w:outlineLvl w:val="5"/>
    </w:pPr>
    <w:rPr>
      <w:smallCaps/>
      <w:color w:val="FFBD47" w:themeColor="accent2"/>
      <w:spacing w:val="5"/>
      <w:sz w:val="22"/>
    </w:rPr>
  </w:style>
  <w:style w:type="paragraph" w:styleId="Titre7">
    <w:name w:val="heading 7"/>
    <w:basedOn w:val="Normal"/>
    <w:next w:val="Normal"/>
    <w:link w:val="Titre7Car"/>
    <w:uiPriority w:val="9"/>
    <w:semiHidden/>
    <w:unhideWhenUsed/>
    <w:qFormat/>
    <w:rsid w:val="00C94018"/>
    <w:pPr>
      <w:spacing w:after="0"/>
      <w:jc w:val="left"/>
      <w:outlineLvl w:val="6"/>
    </w:pPr>
    <w:rPr>
      <w:b/>
      <w:smallCaps/>
      <w:color w:val="FFBD47" w:themeColor="accent2"/>
      <w:spacing w:val="10"/>
    </w:rPr>
  </w:style>
  <w:style w:type="paragraph" w:styleId="Titre8">
    <w:name w:val="heading 8"/>
    <w:basedOn w:val="Normal"/>
    <w:next w:val="Normal"/>
    <w:link w:val="Titre8Car"/>
    <w:uiPriority w:val="9"/>
    <w:semiHidden/>
    <w:unhideWhenUsed/>
    <w:qFormat/>
    <w:rsid w:val="00C94018"/>
    <w:pPr>
      <w:spacing w:after="0"/>
      <w:jc w:val="left"/>
      <w:outlineLvl w:val="7"/>
    </w:pPr>
    <w:rPr>
      <w:b/>
      <w:i/>
      <w:smallCaps/>
      <w:color w:val="F49B00" w:themeColor="accent2" w:themeShade="BF"/>
    </w:rPr>
  </w:style>
  <w:style w:type="paragraph" w:styleId="Titre9">
    <w:name w:val="heading 9"/>
    <w:basedOn w:val="Normal"/>
    <w:next w:val="Normal"/>
    <w:link w:val="Titre9Car"/>
    <w:uiPriority w:val="9"/>
    <w:semiHidden/>
    <w:unhideWhenUsed/>
    <w:qFormat/>
    <w:rsid w:val="00C94018"/>
    <w:pPr>
      <w:spacing w:after="0"/>
      <w:jc w:val="left"/>
      <w:outlineLvl w:val="8"/>
    </w:pPr>
    <w:rPr>
      <w:b/>
      <w:i/>
      <w:smallCaps/>
      <w:color w:val="A26700"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4018"/>
    <w:rPr>
      <w:smallCaps/>
      <w:spacing w:val="5"/>
      <w:sz w:val="32"/>
      <w:szCs w:val="32"/>
    </w:rPr>
  </w:style>
  <w:style w:type="character" w:customStyle="1" w:styleId="Titre2Car">
    <w:name w:val="Titre 2 Car"/>
    <w:basedOn w:val="Policepardfaut"/>
    <w:link w:val="Titre2"/>
    <w:uiPriority w:val="9"/>
    <w:rsid w:val="00C94018"/>
    <w:rPr>
      <w:smallCaps/>
      <w:spacing w:val="5"/>
      <w:sz w:val="28"/>
      <w:szCs w:val="28"/>
    </w:rPr>
  </w:style>
  <w:style w:type="character" w:customStyle="1" w:styleId="Titre3Car">
    <w:name w:val="Titre 3 Car"/>
    <w:basedOn w:val="Policepardfaut"/>
    <w:link w:val="Titre3"/>
    <w:uiPriority w:val="9"/>
    <w:rsid w:val="00C94018"/>
    <w:rPr>
      <w:smallCaps/>
      <w:spacing w:val="5"/>
      <w:sz w:val="24"/>
      <w:szCs w:val="24"/>
    </w:rPr>
  </w:style>
  <w:style w:type="character" w:customStyle="1" w:styleId="Titre4Car">
    <w:name w:val="Titre 4 Car"/>
    <w:basedOn w:val="Policepardfaut"/>
    <w:link w:val="Titre4"/>
    <w:uiPriority w:val="9"/>
    <w:rsid w:val="00C94018"/>
    <w:rPr>
      <w:smallCaps/>
      <w:spacing w:val="10"/>
      <w:sz w:val="22"/>
      <w:szCs w:val="22"/>
    </w:rPr>
  </w:style>
  <w:style w:type="character" w:customStyle="1" w:styleId="Titre5Car">
    <w:name w:val="Titre 5 Car"/>
    <w:basedOn w:val="Policepardfaut"/>
    <w:link w:val="Titre5"/>
    <w:uiPriority w:val="9"/>
    <w:semiHidden/>
    <w:rsid w:val="00C94018"/>
    <w:rPr>
      <w:smallCaps/>
      <w:color w:val="F49B00" w:themeColor="accent2" w:themeShade="BF"/>
      <w:spacing w:val="10"/>
      <w:sz w:val="22"/>
      <w:szCs w:val="26"/>
    </w:rPr>
  </w:style>
  <w:style w:type="character" w:customStyle="1" w:styleId="Titre6Car">
    <w:name w:val="Titre 6 Car"/>
    <w:basedOn w:val="Policepardfaut"/>
    <w:link w:val="Titre6"/>
    <w:uiPriority w:val="9"/>
    <w:semiHidden/>
    <w:rsid w:val="00C94018"/>
    <w:rPr>
      <w:smallCaps/>
      <w:color w:val="FFBD47" w:themeColor="accent2"/>
      <w:spacing w:val="5"/>
      <w:sz w:val="22"/>
    </w:rPr>
  </w:style>
  <w:style w:type="character" w:customStyle="1" w:styleId="Titre7Car">
    <w:name w:val="Titre 7 Car"/>
    <w:basedOn w:val="Policepardfaut"/>
    <w:link w:val="Titre7"/>
    <w:uiPriority w:val="9"/>
    <w:semiHidden/>
    <w:rsid w:val="00C94018"/>
    <w:rPr>
      <w:b/>
      <w:smallCaps/>
      <w:color w:val="FFBD47" w:themeColor="accent2"/>
      <w:spacing w:val="10"/>
    </w:rPr>
  </w:style>
  <w:style w:type="character" w:customStyle="1" w:styleId="Titre8Car">
    <w:name w:val="Titre 8 Car"/>
    <w:basedOn w:val="Policepardfaut"/>
    <w:link w:val="Titre8"/>
    <w:uiPriority w:val="9"/>
    <w:semiHidden/>
    <w:rsid w:val="00C94018"/>
    <w:rPr>
      <w:b/>
      <w:i/>
      <w:smallCaps/>
      <w:color w:val="F49B00" w:themeColor="accent2" w:themeShade="BF"/>
    </w:rPr>
  </w:style>
  <w:style w:type="character" w:customStyle="1" w:styleId="Titre9Car">
    <w:name w:val="Titre 9 Car"/>
    <w:basedOn w:val="Policepardfaut"/>
    <w:link w:val="Titre9"/>
    <w:uiPriority w:val="9"/>
    <w:semiHidden/>
    <w:rsid w:val="00C94018"/>
    <w:rPr>
      <w:b/>
      <w:i/>
      <w:smallCaps/>
      <w:color w:val="A26700" w:themeColor="accent2" w:themeShade="7F"/>
    </w:rPr>
  </w:style>
  <w:style w:type="paragraph" w:styleId="Lgende">
    <w:name w:val="caption"/>
    <w:basedOn w:val="Normal"/>
    <w:next w:val="Normal"/>
    <w:uiPriority w:val="35"/>
    <w:semiHidden/>
    <w:unhideWhenUsed/>
    <w:qFormat/>
    <w:rsid w:val="00C94018"/>
    <w:rPr>
      <w:b/>
      <w:bCs/>
      <w:caps/>
      <w:sz w:val="16"/>
      <w:szCs w:val="18"/>
    </w:rPr>
  </w:style>
  <w:style w:type="paragraph" w:styleId="Titre">
    <w:name w:val="Title"/>
    <w:basedOn w:val="Normal"/>
    <w:next w:val="Normal"/>
    <w:link w:val="TitreCar"/>
    <w:uiPriority w:val="10"/>
    <w:qFormat/>
    <w:rsid w:val="00C94018"/>
    <w:pPr>
      <w:pBdr>
        <w:top w:val="single" w:sz="12" w:space="1" w:color="FFBD47" w:themeColor="accent2"/>
      </w:pBdr>
      <w:spacing w:line="240" w:lineRule="auto"/>
      <w:jc w:val="right"/>
    </w:pPr>
    <w:rPr>
      <w:smallCaps/>
      <w:sz w:val="48"/>
      <w:szCs w:val="48"/>
    </w:rPr>
  </w:style>
  <w:style w:type="character" w:customStyle="1" w:styleId="TitreCar">
    <w:name w:val="Titre Car"/>
    <w:basedOn w:val="Policepardfaut"/>
    <w:link w:val="Titre"/>
    <w:uiPriority w:val="10"/>
    <w:rsid w:val="00C94018"/>
    <w:rPr>
      <w:smallCaps/>
      <w:sz w:val="48"/>
      <w:szCs w:val="48"/>
    </w:rPr>
  </w:style>
  <w:style w:type="paragraph" w:styleId="Sous-titre">
    <w:name w:val="Subtitle"/>
    <w:basedOn w:val="Normal"/>
    <w:next w:val="Normal"/>
    <w:link w:val="Sous-titreCar"/>
    <w:uiPriority w:val="11"/>
    <w:qFormat/>
    <w:rsid w:val="00C94018"/>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C94018"/>
    <w:rPr>
      <w:rFonts w:asciiTheme="majorHAnsi" w:eastAsiaTheme="majorEastAsia" w:hAnsiTheme="majorHAnsi" w:cstheme="majorBidi"/>
      <w:szCs w:val="22"/>
    </w:rPr>
  </w:style>
  <w:style w:type="character" w:styleId="lev">
    <w:name w:val="Strong"/>
    <w:uiPriority w:val="22"/>
    <w:qFormat/>
    <w:rsid w:val="00C94018"/>
    <w:rPr>
      <w:b/>
      <w:color w:val="FFBD47" w:themeColor="accent2"/>
    </w:rPr>
  </w:style>
  <w:style w:type="character" w:styleId="Emphase">
    <w:name w:val="Emphasis"/>
    <w:uiPriority w:val="20"/>
    <w:qFormat/>
    <w:rsid w:val="00C94018"/>
    <w:rPr>
      <w:b/>
      <w:i/>
      <w:spacing w:val="10"/>
    </w:rPr>
  </w:style>
  <w:style w:type="paragraph" w:styleId="Sansinterligne">
    <w:name w:val="No Spacing"/>
    <w:basedOn w:val="Normal"/>
    <w:link w:val="SansinterligneCar"/>
    <w:uiPriority w:val="1"/>
    <w:qFormat/>
    <w:rsid w:val="00C94018"/>
    <w:pPr>
      <w:spacing w:after="0" w:line="240" w:lineRule="auto"/>
    </w:pPr>
  </w:style>
  <w:style w:type="character" w:customStyle="1" w:styleId="SansinterligneCar">
    <w:name w:val="Sans interligne Car"/>
    <w:basedOn w:val="Policepardfaut"/>
    <w:link w:val="Sansinterligne"/>
    <w:uiPriority w:val="1"/>
    <w:rsid w:val="00C94018"/>
  </w:style>
  <w:style w:type="paragraph" w:styleId="Pardeliste">
    <w:name w:val="List Paragraph"/>
    <w:basedOn w:val="Normal"/>
    <w:uiPriority w:val="34"/>
    <w:qFormat/>
    <w:rsid w:val="00C94018"/>
    <w:pPr>
      <w:ind w:left="720"/>
      <w:contextualSpacing/>
    </w:pPr>
  </w:style>
  <w:style w:type="paragraph" w:styleId="Citation">
    <w:name w:val="Quote"/>
    <w:basedOn w:val="Normal"/>
    <w:next w:val="Normal"/>
    <w:link w:val="CitationCar"/>
    <w:uiPriority w:val="29"/>
    <w:qFormat/>
    <w:rsid w:val="00C94018"/>
    <w:rPr>
      <w:i/>
    </w:rPr>
  </w:style>
  <w:style w:type="character" w:customStyle="1" w:styleId="CitationCar">
    <w:name w:val="Citation Car"/>
    <w:basedOn w:val="Policepardfaut"/>
    <w:link w:val="Citation"/>
    <w:uiPriority w:val="29"/>
    <w:rsid w:val="00C94018"/>
    <w:rPr>
      <w:i/>
    </w:rPr>
  </w:style>
  <w:style w:type="paragraph" w:styleId="Citationintense">
    <w:name w:val="Intense Quote"/>
    <w:basedOn w:val="Normal"/>
    <w:next w:val="Normal"/>
    <w:link w:val="CitationintenseCar"/>
    <w:uiPriority w:val="30"/>
    <w:qFormat/>
    <w:rsid w:val="00C94018"/>
    <w:pPr>
      <w:pBdr>
        <w:top w:val="single" w:sz="8" w:space="10" w:color="F49B00" w:themeColor="accent2" w:themeShade="BF"/>
        <w:left w:val="single" w:sz="8" w:space="10" w:color="F49B00" w:themeColor="accent2" w:themeShade="BF"/>
        <w:bottom w:val="single" w:sz="8" w:space="10" w:color="F49B00" w:themeColor="accent2" w:themeShade="BF"/>
        <w:right w:val="single" w:sz="8" w:space="10" w:color="F49B00" w:themeColor="accent2" w:themeShade="BF"/>
      </w:pBdr>
      <w:shd w:val="clear" w:color="auto" w:fill="FFBD47"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C94018"/>
    <w:rPr>
      <w:b/>
      <w:i/>
      <w:color w:val="FFFFFF" w:themeColor="background1"/>
      <w:shd w:val="clear" w:color="auto" w:fill="FFBD47" w:themeFill="accent2"/>
    </w:rPr>
  </w:style>
  <w:style w:type="character" w:styleId="Emphaseple">
    <w:name w:val="Subtle Emphasis"/>
    <w:uiPriority w:val="19"/>
    <w:qFormat/>
    <w:rsid w:val="00C94018"/>
    <w:rPr>
      <w:i/>
    </w:rPr>
  </w:style>
  <w:style w:type="character" w:styleId="Emphaseintense">
    <w:name w:val="Intense Emphasis"/>
    <w:uiPriority w:val="21"/>
    <w:qFormat/>
    <w:rsid w:val="00C94018"/>
    <w:rPr>
      <w:b/>
      <w:i/>
      <w:color w:val="FFBD47" w:themeColor="accent2"/>
      <w:spacing w:val="10"/>
    </w:rPr>
  </w:style>
  <w:style w:type="character" w:styleId="Rfrenceple">
    <w:name w:val="Subtle Reference"/>
    <w:uiPriority w:val="31"/>
    <w:qFormat/>
    <w:rsid w:val="00C94018"/>
    <w:rPr>
      <w:b/>
    </w:rPr>
  </w:style>
  <w:style w:type="character" w:styleId="Rfrenceintense">
    <w:name w:val="Intense Reference"/>
    <w:uiPriority w:val="32"/>
    <w:qFormat/>
    <w:rsid w:val="00C94018"/>
    <w:rPr>
      <w:b/>
      <w:bCs/>
      <w:smallCaps/>
      <w:spacing w:val="5"/>
      <w:sz w:val="22"/>
      <w:szCs w:val="22"/>
      <w:u w:val="single"/>
    </w:rPr>
  </w:style>
  <w:style w:type="character" w:styleId="Titredelivre">
    <w:name w:val="Book Title"/>
    <w:uiPriority w:val="33"/>
    <w:qFormat/>
    <w:rsid w:val="00C94018"/>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94018"/>
    <w:pPr>
      <w:outlineLvl w:val="9"/>
    </w:pPr>
    <w:rPr>
      <w:lang w:bidi="en-US"/>
    </w:rPr>
  </w:style>
  <w:style w:type="paragraph" w:styleId="Notedebasdepage">
    <w:name w:val="footnote text"/>
    <w:basedOn w:val="Normal"/>
    <w:link w:val="NotedebasdepageCar"/>
    <w:uiPriority w:val="99"/>
    <w:unhideWhenUsed/>
    <w:rsid w:val="008B5422"/>
    <w:pPr>
      <w:spacing w:after="0" w:line="240" w:lineRule="auto"/>
    </w:pPr>
  </w:style>
  <w:style w:type="character" w:customStyle="1" w:styleId="NotedebasdepageCar">
    <w:name w:val="Note de bas de page Car"/>
    <w:basedOn w:val="Policepardfaut"/>
    <w:link w:val="Notedebasdepage"/>
    <w:uiPriority w:val="99"/>
    <w:rsid w:val="008B5422"/>
    <w:rPr>
      <w:sz w:val="24"/>
      <w:szCs w:val="24"/>
    </w:rPr>
  </w:style>
  <w:style w:type="character" w:styleId="Appelnotedebasdep">
    <w:name w:val="footnote reference"/>
    <w:basedOn w:val="Policepardfaut"/>
    <w:uiPriority w:val="99"/>
    <w:unhideWhenUsed/>
    <w:rsid w:val="008B5422"/>
    <w:rPr>
      <w:vertAlign w:val="superscript"/>
    </w:rPr>
  </w:style>
  <w:style w:type="paragraph" w:styleId="Pieddepage">
    <w:name w:val="footer"/>
    <w:basedOn w:val="Normal"/>
    <w:link w:val="PieddepageCar"/>
    <w:uiPriority w:val="99"/>
    <w:unhideWhenUsed/>
    <w:rsid w:val="00050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00D8"/>
  </w:style>
  <w:style w:type="character" w:styleId="Numrodepage">
    <w:name w:val="page number"/>
    <w:basedOn w:val="Policepardfaut"/>
    <w:uiPriority w:val="99"/>
    <w:semiHidden/>
    <w:unhideWhenUsed/>
    <w:rsid w:val="0005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7F66-6BDE-1447-9CC4-AA05DE1B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36</Pages>
  <Words>5992</Words>
  <Characters>32959</Characters>
  <Application>Microsoft Macintosh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19</cp:revision>
  <cp:lastPrinted>2017-02-23T05:18:00Z</cp:lastPrinted>
  <dcterms:created xsi:type="dcterms:W3CDTF">2017-02-21T09:13:00Z</dcterms:created>
  <dcterms:modified xsi:type="dcterms:W3CDTF">2017-02-25T16:28:00Z</dcterms:modified>
</cp:coreProperties>
</file>